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2217" w:rsidRPr="00762C73" w:rsidRDefault="00562217" w:rsidP="00562217">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II: Resumen de Informes de Organismos Internacionales y Datos Estadísticos</w:t>
      </w:r>
    </w:p>
    <w:p w:rsidR="00562217" w:rsidRDefault="00562217" w:rsidP="00562217">
      <w:pPr>
        <w:spacing w:line="240" w:lineRule="auto"/>
        <w:jc w:val="both"/>
        <w:rPr>
          <w:rFonts w:ascii="Times New Roman" w:hAnsi="Times New Roman" w:cs="Times New Roman"/>
          <w:b/>
          <w:sz w:val="24"/>
          <w:szCs w:val="24"/>
        </w:rPr>
      </w:pPr>
    </w:p>
    <w:p w:rsidR="00562217" w:rsidRDefault="00562217" w:rsidP="00562217">
      <w:pPr>
        <w:spacing w:line="240" w:lineRule="auto"/>
        <w:jc w:val="both"/>
        <w:rPr>
          <w:rFonts w:ascii="Times New Roman" w:hAnsi="Times New Roman" w:cs="Times New Roman"/>
          <w:b/>
          <w:sz w:val="24"/>
          <w:szCs w:val="24"/>
          <w:lang w:val="en-US"/>
        </w:rPr>
      </w:pPr>
      <w:proofErr w:type="spellStart"/>
      <w:r w:rsidRPr="00050D44">
        <w:rPr>
          <w:rFonts w:ascii="Times New Roman" w:hAnsi="Times New Roman" w:cs="Times New Roman"/>
          <w:b/>
          <w:sz w:val="24"/>
          <w:szCs w:val="24"/>
          <w:lang w:val="en-US"/>
        </w:rPr>
        <w:t>Informe</w:t>
      </w:r>
      <w:proofErr w:type="spellEnd"/>
      <w:r w:rsidRPr="00050D44">
        <w:rPr>
          <w:rFonts w:ascii="Times New Roman" w:hAnsi="Times New Roman" w:cs="Times New Roman"/>
          <w:b/>
          <w:sz w:val="24"/>
          <w:szCs w:val="24"/>
          <w:lang w:val="en-US"/>
        </w:rPr>
        <w:t xml:space="preserve"> Equity in Education - Breaking d</w:t>
      </w:r>
      <w:r>
        <w:rPr>
          <w:rFonts w:ascii="Times New Roman" w:hAnsi="Times New Roman" w:cs="Times New Roman"/>
          <w:b/>
          <w:sz w:val="24"/>
          <w:szCs w:val="24"/>
          <w:lang w:val="en-US"/>
        </w:rPr>
        <w:t>own barriers to social mobility - OECD 2018</w:t>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050D44">
        <w:rPr>
          <w:rFonts w:ascii="Times New Roman" w:hAnsi="Times New Roman" w:cs="Times New Roman"/>
          <w:b/>
          <w:noProof/>
          <w:sz w:val="24"/>
          <w:szCs w:val="24"/>
          <w:lang w:eastAsia="es-ES"/>
        </w:rPr>
        <w:drawing>
          <wp:inline distT="0" distB="0" distL="0" distR="0" wp14:anchorId="41A2AC26" wp14:editId="18B2FF2E">
            <wp:extent cx="5731510" cy="4736456"/>
            <wp:effectExtent l="0" t="0" r="254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31510" cy="4736456"/>
                    </a:xfrm>
                    <a:prstGeom prst="rect">
                      <a:avLst/>
                    </a:prstGeom>
                  </pic:spPr>
                </pic:pic>
              </a:graphicData>
            </a:graphic>
          </wp:inline>
        </w:drawing>
      </w:r>
      <w:r w:rsidRPr="0011428F">
        <w:rPr>
          <w:rFonts w:ascii="Times New Roman" w:hAnsi="Times New Roman" w:cs="Times New Roman"/>
          <w:b/>
          <w:noProof/>
          <w:sz w:val="24"/>
          <w:szCs w:val="24"/>
          <w:lang w:eastAsia="es-ES"/>
        </w:rPr>
        <w:drawing>
          <wp:inline distT="0" distB="0" distL="0" distR="0" wp14:anchorId="25F4453B" wp14:editId="2710A0C8">
            <wp:extent cx="5731510" cy="1561469"/>
            <wp:effectExtent l="0" t="0" r="2540" b="63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1561469"/>
                    </a:xfrm>
                    <a:prstGeom prst="rect">
                      <a:avLst/>
                    </a:prstGeom>
                  </pic:spPr>
                </pic:pic>
              </a:graphicData>
            </a:graphic>
          </wp:inline>
        </w:drawing>
      </w:r>
      <w:r w:rsidRPr="0011428F">
        <w:rPr>
          <w:rFonts w:ascii="Times New Roman" w:hAnsi="Times New Roman" w:cs="Times New Roman"/>
          <w:b/>
          <w:noProof/>
          <w:sz w:val="24"/>
          <w:szCs w:val="24"/>
          <w:lang w:eastAsia="es-ES"/>
        </w:rPr>
        <w:lastRenderedPageBreak/>
        <w:drawing>
          <wp:inline distT="0" distB="0" distL="0" distR="0" wp14:anchorId="43F4E2E9" wp14:editId="24B1DEB6">
            <wp:extent cx="5731510" cy="1774728"/>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1774728"/>
                    </a:xfrm>
                    <a:prstGeom prst="rect">
                      <a:avLst/>
                    </a:prstGeom>
                  </pic:spPr>
                </pic:pic>
              </a:graphicData>
            </a:graphic>
          </wp:inline>
        </w:drawing>
      </w:r>
      <w:r w:rsidRPr="00050D44">
        <w:rPr>
          <w:rFonts w:ascii="Times New Roman" w:hAnsi="Times New Roman" w:cs="Times New Roman"/>
          <w:b/>
          <w:sz w:val="24"/>
          <w:szCs w:val="24"/>
          <w:lang w:val="en-US"/>
        </w:rPr>
        <w:t xml:space="preserve">  </w:t>
      </w:r>
      <w:r w:rsidRPr="0011428F">
        <w:rPr>
          <w:rFonts w:ascii="Times New Roman" w:hAnsi="Times New Roman" w:cs="Times New Roman"/>
          <w:b/>
          <w:noProof/>
          <w:sz w:val="24"/>
          <w:szCs w:val="24"/>
          <w:lang w:eastAsia="es-ES"/>
        </w:rPr>
        <w:drawing>
          <wp:inline distT="0" distB="0" distL="0" distR="0" wp14:anchorId="56B9AC54" wp14:editId="2C1505E8">
            <wp:extent cx="5731510" cy="5467591"/>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546759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drawing>
          <wp:inline distT="0" distB="0" distL="0" distR="0" wp14:anchorId="3D9064A1" wp14:editId="67715C09">
            <wp:extent cx="5731510" cy="782756"/>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78275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lastRenderedPageBreak/>
        <w:drawing>
          <wp:inline distT="0" distB="0" distL="0" distR="0" wp14:anchorId="02E4C686" wp14:editId="1DA0C2D2">
            <wp:extent cx="5731510" cy="2294214"/>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29421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drawing>
          <wp:inline distT="0" distB="0" distL="0" distR="0" wp14:anchorId="3B5EB85A" wp14:editId="3BD318CE">
            <wp:extent cx="5731510" cy="5326760"/>
            <wp:effectExtent l="0" t="0" r="254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532676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lastRenderedPageBreak/>
        <w:drawing>
          <wp:inline distT="0" distB="0" distL="0" distR="0" wp14:anchorId="2C6B74F3" wp14:editId="31724726">
            <wp:extent cx="5731510" cy="1712105"/>
            <wp:effectExtent l="0" t="0" r="2540"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171210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drawing>
          <wp:inline distT="0" distB="0" distL="0" distR="0" wp14:anchorId="0820517A" wp14:editId="5AE27289">
            <wp:extent cx="5731510" cy="6180356"/>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618035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lastRenderedPageBreak/>
        <w:drawing>
          <wp:inline distT="0" distB="0" distL="0" distR="0" wp14:anchorId="3C50DAF8" wp14:editId="04ED36D6">
            <wp:extent cx="5731510" cy="1727627"/>
            <wp:effectExtent l="0" t="0" r="254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172762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drawing>
          <wp:inline distT="0" distB="0" distL="0" distR="0" wp14:anchorId="1B5D61F2" wp14:editId="68834F36">
            <wp:extent cx="5731510" cy="2022118"/>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02211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11428F">
        <w:rPr>
          <w:rFonts w:ascii="Times New Roman" w:hAnsi="Times New Roman" w:cs="Times New Roman"/>
          <w:b/>
          <w:noProof/>
          <w:sz w:val="24"/>
          <w:szCs w:val="24"/>
          <w:lang w:eastAsia="es-ES"/>
        </w:rPr>
        <w:drawing>
          <wp:inline distT="0" distB="0" distL="0" distR="0" wp14:anchorId="1082C3B4" wp14:editId="039A9840">
            <wp:extent cx="5731510" cy="2408093"/>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40809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drawing>
          <wp:inline distT="0" distB="0" distL="0" distR="0" wp14:anchorId="5CCF8A24" wp14:editId="20F37E71">
            <wp:extent cx="5731510" cy="1104975"/>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110497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drawing>
          <wp:inline distT="0" distB="0" distL="0" distR="0" wp14:anchorId="38467617" wp14:editId="022D1D50">
            <wp:extent cx="5731510" cy="562771"/>
            <wp:effectExtent l="0" t="0" r="2540" b="88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56277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lastRenderedPageBreak/>
        <w:drawing>
          <wp:inline distT="0" distB="0" distL="0" distR="0" wp14:anchorId="17CA2815" wp14:editId="417072F1">
            <wp:extent cx="5731510" cy="1627985"/>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62798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drawing>
          <wp:inline distT="0" distB="0" distL="0" distR="0" wp14:anchorId="11F652B5" wp14:editId="31CFA459">
            <wp:extent cx="5731510" cy="6519739"/>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651973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lastRenderedPageBreak/>
        <w:drawing>
          <wp:inline distT="0" distB="0" distL="0" distR="0" wp14:anchorId="05E0C5D3" wp14:editId="1B11DAD0">
            <wp:extent cx="5731510" cy="1686100"/>
            <wp:effectExtent l="0" t="0" r="2540" b="9525"/>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16861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drawing>
          <wp:inline distT="0" distB="0" distL="0" distR="0" wp14:anchorId="17042905" wp14:editId="15A654EC">
            <wp:extent cx="5731510" cy="6575667"/>
            <wp:effectExtent l="0" t="0" r="254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657566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lastRenderedPageBreak/>
        <w:drawing>
          <wp:inline distT="0" distB="0" distL="0" distR="0" wp14:anchorId="2914ACBD" wp14:editId="1933A1AF">
            <wp:extent cx="5731510" cy="1663808"/>
            <wp:effectExtent l="0" t="0" r="254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166380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drawing>
          <wp:inline distT="0" distB="0" distL="0" distR="0" wp14:anchorId="6CCE73F0" wp14:editId="4742B553">
            <wp:extent cx="5731510" cy="5703869"/>
            <wp:effectExtent l="0" t="0" r="254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570386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C1E0F">
        <w:rPr>
          <w:rFonts w:ascii="Times New Roman" w:hAnsi="Times New Roman" w:cs="Times New Roman"/>
          <w:b/>
          <w:noProof/>
          <w:sz w:val="24"/>
          <w:szCs w:val="24"/>
          <w:lang w:eastAsia="es-ES"/>
        </w:rPr>
        <w:lastRenderedPageBreak/>
        <w:drawing>
          <wp:inline distT="0" distB="0" distL="0" distR="0" wp14:anchorId="653303CC" wp14:editId="7125905C">
            <wp:extent cx="5731510" cy="2115740"/>
            <wp:effectExtent l="0" t="0" r="254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11574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drawing>
          <wp:inline distT="0" distB="0" distL="0" distR="0" wp14:anchorId="491FFECD" wp14:editId="6B7ECF2B">
            <wp:extent cx="5731510" cy="5436673"/>
            <wp:effectExtent l="0" t="0" r="2540"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543667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lastRenderedPageBreak/>
        <w:drawing>
          <wp:inline distT="0" distB="0" distL="0" distR="0" wp14:anchorId="7ADE9682" wp14:editId="4840FD06">
            <wp:extent cx="5731510" cy="2152578"/>
            <wp:effectExtent l="0" t="0" r="2540" b="635"/>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15257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drawing>
          <wp:inline distT="0" distB="0" distL="0" distR="0" wp14:anchorId="0037BC81" wp14:editId="754754DC">
            <wp:extent cx="5731510" cy="6269145"/>
            <wp:effectExtent l="0" t="0" r="254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626914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lastRenderedPageBreak/>
        <w:drawing>
          <wp:inline distT="0" distB="0" distL="0" distR="0" wp14:anchorId="4C8F7E60" wp14:editId="37EFF3E1">
            <wp:extent cx="5731510" cy="1029335"/>
            <wp:effectExtent l="0" t="0" r="254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102933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drawing>
          <wp:inline distT="0" distB="0" distL="0" distR="0" wp14:anchorId="0B6BD1C3" wp14:editId="425AE335">
            <wp:extent cx="5731510" cy="4552142"/>
            <wp:effectExtent l="0" t="0" r="2540" b="127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455214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drawing>
          <wp:inline distT="0" distB="0" distL="0" distR="0" wp14:anchorId="33CB3907" wp14:editId="1657940B">
            <wp:extent cx="5731510" cy="2956994"/>
            <wp:effectExtent l="0" t="0" r="254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95699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lastRenderedPageBreak/>
        <w:drawing>
          <wp:inline distT="0" distB="0" distL="0" distR="0" wp14:anchorId="38D71CF3" wp14:editId="2F7E5D89">
            <wp:extent cx="5731510" cy="1842732"/>
            <wp:effectExtent l="0" t="0" r="2540" b="5715"/>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184273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1DD720A5" wp14:editId="610C258B">
            <wp:extent cx="5731510" cy="6594426"/>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659442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C0E96">
        <w:rPr>
          <w:rFonts w:ascii="Times New Roman" w:hAnsi="Times New Roman" w:cs="Times New Roman"/>
          <w:b/>
          <w:noProof/>
          <w:sz w:val="24"/>
          <w:szCs w:val="24"/>
          <w:lang w:eastAsia="es-ES"/>
        </w:rPr>
        <w:lastRenderedPageBreak/>
        <w:drawing>
          <wp:inline distT="0" distB="0" distL="0" distR="0" wp14:anchorId="2A0929E7" wp14:editId="3C9945AE">
            <wp:extent cx="5731510" cy="5805937"/>
            <wp:effectExtent l="0" t="0" r="2540" b="444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580593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5F12F7FB" wp14:editId="75C034DE">
            <wp:extent cx="5731510" cy="2743287"/>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74328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69B91CEF" wp14:editId="7D97F96D">
            <wp:extent cx="4810796" cy="6763694"/>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810796" cy="676369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4A48CD6C" wp14:editId="65FD87C4">
            <wp:extent cx="4829849" cy="6782747"/>
            <wp:effectExtent l="0" t="0" r="889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829849" cy="678274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4A4E5ABF" wp14:editId="3AFC247C">
            <wp:extent cx="4801270" cy="5915851"/>
            <wp:effectExtent l="0" t="0" r="0"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801270" cy="591585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76106D61" wp14:editId="6F411540">
            <wp:extent cx="4887007" cy="85737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887007" cy="85737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2ED9318F" wp14:editId="5D4F17C9">
            <wp:extent cx="4839375" cy="5763429"/>
            <wp:effectExtent l="0" t="0" r="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839375" cy="576342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3E5055E2" wp14:editId="2AFB8D1B">
            <wp:extent cx="4744112" cy="5725324"/>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744112" cy="572532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C4D8D">
        <w:rPr>
          <w:rFonts w:ascii="Times New Roman" w:hAnsi="Times New Roman" w:cs="Times New Roman"/>
          <w:b/>
          <w:noProof/>
          <w:sz w:val="24"/>
          <w:szCs w:val="24"/>
          <w:lang w:eastAsia="es-ES"/>
        </w:rPr>
        <w:drawing>
          <wp:inline distT="0" distB="0" distL="0" distR="0" wp14:anchorId="0F60FBA9" wp14:editId="16A33460">
            <wp:extent cx="4896533" cy="1228896"/>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896533" cy="122889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0E1D0046" wp14:editId="09A03627">
            <wp:extent cx="4896533" cy="6163535"/>
            <wp:effectExtent l="0" t="0" r="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96533" cy="616353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624A3CE6" wp14:editId="550F2F60">
            <wp:extent cx="4829849" cy="100026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829849" cy="100026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42995E53" wp14:editId="10C477F0">
            <wp:extent cx="4829849" cy="5944430"/>
            <wp:effectExtent l="0" t="0" r="889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829849" cy="594443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5C39E73C" wp14:editId="3468D9B7">
            <wp:extent cx="4944165" cy="943107"/>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944165" cy="94310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3575110E" wp14:editId="671C1C2D">
            <wp:extent cx="4887007" cy="4591691"/>
            <wp:effectExtent l="0" t="0" r="889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87007" cy="459169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3C71DF3D" wp14:editId="778DE86B">
            <wp:extent cx="4972744" cy="3505689"/>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72744" cy="350568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lastRenderedPageBreak/>
        <w:drawing>
          <wp:inline distT="0" distB="0" distL="0" distR="0" wp14:anchorId="1A1A5918" wp14:editId="7FD8A9E2">
            <wp:extent cx="4858428" cy="5915851"/>
            <wp:effectExtent l="0" t="0" r="0" b="889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858428" cy="591585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35FA3DD6" wp14:editId="5C230299">
            <wp:extent cx="4925112" cy="2619741"/>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925112" cy="261974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drawing>
          <wp:inline distT="0" distB="0" distL="0" distR="0" wp14:anchorId="462788D7" wp14:editId="75B9711A">
            <wp:extent cx="4963218" cy="5249008"/>
            <wp:effectExtent l="0" t="0" r="8890" b="889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63218" cy="524900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30133">
        <w:rPr>
          <w:rFonts w:ascii="Times New Roman" w:hAnsi="Times New Roman" w:cs="Times New Roman"/>
          <w:b/>
          <w:noProof/>
          <w:sz w:val="24"/>
          <w:szCs w:val="24"/>
          <w:lang w:eastAsia="es-ES"/>
        </w:rPr>
        <w:lastRenderedPageBreak/>
        <w:drawing>
          <wp:inline distT="0" distB="0" distL="0" distR="0" wp14:anchorId="6634D9D8" wp14:editId="149626C9">
            <wp:extent cx="4864100" cy="53657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867954" cy="5370001"/>
                    </a:xfrm>
                    <a:prstGeom prst="rect">
                      <a:avLst/>
                    </a:prstGeom>
                  </pic:spPr>
                </pic:pic>
              </a:graphicData>
            </a:graphic>
          </wp:inline>
        </w:drawing>
      </w:r>
      <w:r w:rsidRPr="00D30133">
        <w:rPr>
          <w:rFonts w:ascii="Times New Roman" w:hAnsi="Times New Roman" w:cs="Times New Roman"/>
          <w:b/>
          <w:noProof/>
          <w:sz w:val="24"/>
          <w:szCs w:val="24"/>
          <w:lang w:eastAsia="es-ES"/>
        </w:rPr>
        <w:drawing>
          <wp:inline distT="0" distB="0" distL="0" distR="0" wp14:anchorId="5F5AB566" wp14:editId="35EDF5BA">
            <wp:extent cx="4889500" cy="3365500"/>
            <wp:effectExtent l="0" t="0" r="635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896533" cy="337034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04F8BB16" wp14:editId="552DFEA7">
            <wp:extent cx="5727441" cy="2762250"/>
            <wp:effectExtent l="0" t="0" r="6985" b="0"/>
            <wp:docPr id="56" name="Imagen 56" descr="Equity in Education: Breaking&#10;down Barriers to Social Mobility&#10;Andreas Schleicher&#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uity in Education: Breaking&#10;down Barriers to Social Mobility&#10;Andreas Schleicher&#10;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2764213"/>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608F2754" wp14:editId="6EE4B979">
            <wp:extent cx="5727439" cy="2495550"/>
            <wp:effectExtent l="0" t="0" r="6985" b="0"/>
            <wp:docPr id="57" name="Imagen 57" descr="Context&#10;â¢ Higher income inequality and lower social mobility&#10;tend to go together&#10;â Greater income inequality limits edu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ext&#10;â¢ Higher income inequality and lower social mobility&#10;tend to go together&#10;â Greater income inequality limits educa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497324"/>
                    </a:xfrm>
                    <a:prstGeom prst="rect">
                      <a:avLst/>
                    </a:prstGeom>
                    <a:noFill/>
                    <a:ln>
                      <a:noFill/>
                    </a:ln>
                  </pic:spPr>
                </pic:pic>
              </a:graphicData>
            </a:graphic>
          </wp:inline>
        </w:drawing>
      </w:r>
      <w:r>
        <w:rPr>
          <w:noProof/>
          <w:lang w:eastAsia="es-ES"/>
        </w:rPr>
        <w:drawing>
          <wp:inline distT="0" distB="0" distL="0" distR="0" wp14:anchorId="57AC4FBE" wp14:editId="087BFE60">
            <wp:extent cx="5731510" cy="3228092"/>
            <wp:effectExtent l="0" t="0" r="2540" b="0"/>
            <wp:docPr id="58" name="Imagen 58" descr="Concepts&#10;Equality Equity Justice&#10;The assumption is that&#10;everyone benefits from&#10;the same supports.&#10;This is equal tre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cepts&#10;Equality Equity Justice&#10;The assumption is that&#10;everyone benefits from&#10;the same supports.&#10;This is equal treat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lastRenderedPageBreak/>
        <w:drawing>
          <wp:inline distT="0" distB="0" distL="0" distR="0" wp14:anchorId="17DA4DE4" wp14:editId="2CEAF354">
            <wp:extent cx="5731510" cy="3228092"/>
            <wp:effectExtent l="0" t="0" r="2540" b="0"/>
            <wp:docPr id="59" name="Imagen 59" descr="Mean performance in science, by international deciles of the&#10;PISA index of economic, social and cultural status (ESCS)&#1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ean performance in science, by international deciles of the&#10;PISA index of economic, social and cultural status (ESCS)&#10;2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drawing>
          <wp:inline distT="0" distB="0" distL="0" distR="0" wp14:anchorId="4C85ACA4" wp14:editId="3F3CE239">
            <wp:extent cx="5727441" cy="2787650"/>
            <wp:effectExtent l="0" t="0" r="6985" b="0"/>
            <wp:docPr id="60" name="Imagen 60" descr="Equity in education outcomes Figure 2.1&#10;Cognitive&#10;achievement&#10;Socio-emotional&#10;well-being&#10;Educational&#10;attainment&#10;Student&#10;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quity in education outcomes Figure 2.1&#10;Cognitive&#10;achievement&#10;Socio-emotional&#10;well-being&#10;Educational&#10;attainment&#10;Student&#10;s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2789630"/>
                    </a:xfrm>
                    <a:prstGeom prst="rect">
                      <a:avLst/>
                    </a:prstGeom>
                    <a:noFill/>
                    <a:ln>
                      <a:noFill/>
                    </a:ln>
                  </pic:spPr>
                </pic:pic>
              </a:graphicData>
            </a:graphic>
          </wp:inline>
        </w:drawing>
      </w:r>
      <w:r>
        <w:rPr>
          <w:noProof/>
          <w:lang w:eastAsia="es-ES"/>
        </w:rPr>
        <w:drawing>
          <wp:inline distT="0" distB="0" distL="0" distR="0" wp14:anchorId="1DBF8BF6" wp14:editId="58691B61">
            <wp:extent cx="5727440" cy="2616200"/>
            <wp:effectExtent l="0" t="0" r="6985" b="0"/>
            <wp:docPr id="61" name="Imagen 61" descr="Equity in education outcomes Figure 2.1&#10;Cognitive&#10;achievement&#10;Socio-emotional&#10;well-being&#10;Educational&#10;attainment&#10;Student&#10;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quity in education outcomes Figure 2.1&#10;Cognitive&#10;achievement&#10;Socio-emotional&#10;well-being&#10;Educational&#10;attainment&#10;Student&#10;s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618059"/>
                    </a:xfrm>
                    <a:prstGeom prst="rect">
                      <a:avLst/>
                    </a:prstGeom>
                    <a:noFill/>
                    <a:ln>
                      <a:noFill/>
                    </a:ln>
                  </pic:spPr>
                </pic:pic>
              </a:graphicData>
            </a:graphic>
          </wp:inline>
        </w:drawing>
      </w:r>
      <w:r>
        <w:rPr>
          <w:noProof/>
          <w:lang w:eastAsia="es-ES"/>
        </w:rPr>
        <w:lastRenderedPageBreak/>
        <w:drawing>
          <wp:inline distT="0" distB="0" distL="0" distR="0" wp14:anchorId="534C4F39" wp14:editId="318828A2">
            <wp:extent cx="5727441" cy="2546350"/>
            <wp:effectExtent l="0" t="0" r="6985" b="6350"/>
            <wp:docPr id="62" name="Imagen 62" descr="Overall educational attainment is rising&#10;But inequity in completion of tertiary education&#10;persists over time within cou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verall educational attainment is rising&#10;But inequity in completion of tertiary education&#10;persists over time within count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2548159"/>
                    </a:xfrm>
                    <a:prstGeom prst="rect">
                      <a:avLst/>
                    </a:prstGeom>
                    <a:noFill/>
                    <a:ln>
                      <a:noFill/>
                    </a:ln>
                  </pic:spPr>
                </pic:pic>
              </a:graphicData>
            </a:graphic>
          </wp:inline>
        </w:drawing>
      </w:r>
      <w:r>
        <w:rPr>
          <w:noProof/>
          <w:lang w:eastAsia="es-ES"/>
        </w:rPr>
        <w:drawing>
          <wp:inline distT="0" distB="0" distL="0" distR="0" wp14:anchorId="4F8B8A0B" wp14:editId="373BB4DE">
            <wp:extent cx="5727441" cy="2914650"/>
            <wp:effectExtent l="0" t="0" r="6985" b="0"/>
            <wp:docPr id="63" name="Imagen 63" descr="Wealthier countries have benefited more from the expansion of&#10;access to education over the past century&#10;0&#10;2&#10;4&#10;6&#10;8&#10;10&#10;12&#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ealthier countries have benefited more from the expansion of&#10;access to education over the past century&#10;0&#10;2&#10;4&#10;6&#10;8&#10;10&#10;12&#10;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2916721"/>
                    </a:xfrm>
                    <a:prstGeom prst="rect">
                      <a:avLst/>
                    </a:prstGeom>
                    <a:noFill/>
                    <a:ln>
                      <a:noFill/>
                    </a:ln>
                  </pic:spPr>
                </pic:pic>
              </a:graphicData>
            </a:graphic>
          </wp:inline>
        </w:drawing>
      </w:r>
      <w:r>
        <w:rPr>
          <w:noProof/>
          <w:lang w:eastAsia="es-ES"/>
        </w:rPr>
        <w:drawing>
          <wp:inline distT="0" distB="0" distL="0" distR="0" wp14:anchorId="08967F92" wp14:editId="10A8AC21">
            <wp:extent cx="5731510" cy="3228092"/>
            <wp:effectExtent l="0" t="0" r="2540" b="0"/>
            <wp:docPr id="64" name="Imagen 64" descr="Expansion in education does not automatically result in greater equity&#10;Expansion opens opportunities for education to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xpansion in education does not automatically result in greater equity&#10;Expansion opens opportunities for education to mor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31E02849" wp14:editId="7F763821">
            <wp:extent cx="5727441" cy="2863850"/>
            <wp:effectExtent l="0" t="0" r="6985" b="0"/>
            <wp:docPr id="65" name="Imagen 65" descr="Upward educational mobility varies across countries Figure 2.12&#10;0&#10;10&#10;20&#10;30&#10;40&#10;50&#10;60&#10;70&#10;80&#10;90&#10;100&#10;Cyprus&#10;RussianFeder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pward educational mobility varies across countries Figure 2.12&#10;0&#10;10&#10;20&#10;30&#10;40&#10;50&#10;60&#10;70&#10;80&#10;90&#10;100&#10;Cyprus&#10;RussianFederation&#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2865885"/>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7554525B" wp14:editId="3EE85D60">
            <wp:extent cx="5727441" cy="3003550"/>
            <wp:effectExtent l="0" t="0" r="6985" b="6350"/>
            <wp:docPr id="66" name="Imagen 66" descr="Upward educational mobility has changed over time&#10;0&#10;10&#10;20&#10;30&#10;40&#10;50&#10;60&#10;70&#10;80&#10;Turkey&#10;Italy&#10;CzechRepublic&#10;Spain&#10;Austria&#10;Ge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pward educational mobility has changed over time&#10;0&#10;10&#10;20&#10;30&#10;40&#10;50&#10;60&#10;70&#10;80&#10;Turkey&#10;Italy&#10;CzechRepublic&#10;Spain&#10;Austria&#10;Germa..."/>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3005684"/>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73531080" wp14:editId="54ACFC87">
            <wp:extent cx="5727441" cy="2673350"/>
            <wp:effectExtent l="0" t="0" r="6985" b="0"/>
            <wp:docPr id="67" name="Imagen 67" descr="Equity in education outcomes Figure 2.1&#10;Cognitive&#10;achievement&#10;Socio-emotional&#10;well-being&#10;Educational&#10;attainment&#10;Student&#10;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uity in education outcomes Figure 2.1&#10;Cognitive&#10;achievement&#10;Socio-emotional&#10;well-being&#10;Educational&#10;attainment&#10;Student&#10;s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2675249"/>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0B60B4F7" wp14:editId="180B2D1E">
            <wp:extent cx="5727441" cy="2965450"/>
            <wp:effectExtent l="0" t="0" r="6985" b="6350"/>
            <wp:docPr id="68" name="Imagen 68" descr="300&#10;350&#10;400&#10;450&#10;500&#10;550&#10;600&#10;650&#10;700&#10;DominicanRepublic&#10;Peru&#10;Lebanon&#10;FYROM&#10;Kosovo&#10;Tunisia&#10;Brazil&#10;Algeria&#10;Jordan&#10;Georgia&#10;I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00&#10;350&#10;400&#10;450&#10;500&#10;550&#10;600&#10;650&#10;700&#10;DominicanRepublic&#10;Peru&#10;Lebanon&#10;FYROM&#10;Kosovo&#10;Tunisia&#10;Brazil&#10;Algeria&#10;Jordan&#10;Georgia&#10;Ind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967557"/>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7FCE9303" wp14:editId="32EAE65B">
            <wp:extent cx="5727441" cy="2768600"/>
            <wp:effectExtent l="0" t="0" r="6985" b="0"/>
            <wp:docPr id="69" name="Imagen 69" descr="Equity can improve, and in relatively short time (Reading)&#10;0&#10;5&#10;10&#10;15&#10;20&#10;25&#10;30&#10;Peru&#10;Belgium&#10;Indonesia&#10;Finland&#10;Ireland&#10;Si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quity can improve, and in relatively short time (Reading)&#10;0&#10;5&#10;10&#10;15&#10;20&#10;25&#10;30&#10;Peru&#10;Belgium&#10;Indonesia&#10;Finland&#10;Ireland&#10;Sing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2770567"/>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78940C18" wp14:editId="62A0E928">
            <wp:extent cx="5727441" cy="2667000"/>
            <wp:effectExtent l="0" t="0" r="6985" b="0"/>
            <wp:docPr id="70" name="Imagen 70" descr="Socio-economic disparities in mathematics are evident among young&#10;children and keep growing during adolescence and early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ocio-economic disparities in mathematics are evident among young&#10;children and keep growing during adolescence and early 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668895"/>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521D87DC" wp14:editId="51F1E514">
            <wp:extent cx="5727441" cy="2692400"/>
            <wp:effectExtent l="0" t="0" r="6985" b="0"/>
            <wp:docPr id="71" name="Imagen 71" descr="Equity in education outcomes Figure 2.1&#10;Cognitive&#10;achievement&#10;Socio-emotional&#10;well-being&#10;Educational&#10;attainment&#10;Student&#10;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quity in education outcomes Figure 2.1&#10;Cognitive&#10;achievement&#10;Socio-emotional&#10;well-being&#10;Educational&#10;attainment&#10;Student&#10;s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2694313"/>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47EE0828" wp14:editId="11BBC2D9">
            <wp:extent cx="5727441" cy="2774950"/>
            <wp:effectExtent l="0" t="0" r="6985" b="6350"/>
            <wp:docPr id="72" name="Imagen 72" descr="Greaterequity&#10;Disparities in science self-efficacy are large&#10;0.0&#10;0.1&#10;0.2&#10;0.3&#10;0.4&#10;0.5&#10;0.6&#10;0.7&#10;0.8&#10;0.9&#10;Estonia-0.28-0.13&#10;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reaterequity&#10;Disparities in science self-efficacy are large&#10;0.0&#10;0.1&#10;0.2&#10;0.3&#10;0.4&#10;0.5&#10;0.6&#10;0.7&#10;0.8&#10;0.9&#10;Estonia-0.28-0.13&#10;Cr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2776922"/>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6B2EA9EA" wp14:editId="783960DA">
            <wp:extent cx="5727441" cy="2616200"/>
            <wp:effectExtent l="0" t="0" r="6985" b="0"/>
            <wp:docPr id="73" name="Imagen 73" descr="Who succeeds despite disadvantage?&#10;Academic resilience&#10;among disadvantaged students&#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ho succeeds despite disadvantage?&#10;Academic resilience&#10;among disadvantaged students&#10;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2618059"/>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4C458C4C" wp14:editId="23241840">
            <wp:extent cx="5727441" cy="2825750"/>
            <wp:effectExtent l="0" t="0" r="6985" b="0"/>
            <wp:docPr id="74" name="Imagen 74" descr="Types of academic resilience in PISA Figure 3.1&#10;Types of&#10;academic&#10;resilience&#10;What are these students&#10;able to achieve?&#10;H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ypes of academic resilience in PISA Figure 3.1&#10;Types of&#10;academic&#10;resilience&#10;What are these students&#10;able to achieve?&#10;How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2827758"/>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3AC32485" wp14:editId="6B5CD0EA">
            <wp:extent cx="5727441" cy="2755900"/>
            <wp:effectExtent l="0" t="0" r="6985" b="6350"/>
            <wp:docPr id="75" name="Imagen 75" descr="The share of academically resilient students varies widely,&#10;both in relative and absolute terms&#10;0&#10;10&#10;20&#10;30&#10;40&#10;50&#10;60&#10;70&#10;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he share of academically resilient students varies widely,&#10;both in relative and absolute terms&#10;0&#10;10&#10;20&#10;30&#10;40&#10;50&#10;60&#10;70&#10;80&#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2757858"/>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62C78F9A" wp14:editId="1CDCE4AF">
            <wp:extent cx="5727441" cy="2819400"/>
            <wp:effectExtent l="0" t="0" r="6985" b="0"/>
            <wp:docPr id="76" name="Imagen 76" descr="Algeria&#10;Macao (China)&#10;Hong Kong (China)&#10;Kosovo&#10;Montenegro&#10;Iceland&#10;FYROM&#10;Russia&#10;Qatar&#10;United Arab Emirates&#10;France&#10;Belgium&#1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lgeria&#10;Macao (China)&#10;Hong Kong (China)&#10;Kosovo&#10;Montenegro&#10;Iceland&#10;FYROM&#10;Russia&#10;Qatar&#10;United Arab Emirates&#10;France&#10;Belgium&#10;C..."/>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2821403"/>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613DC9F7" wp14:editId="1A79F202">
            <wp:extent cx="5727441" cy="2616200"/>
            <wp:effectExtent l="0" t="0" r="6985" b="0"/>
            <wp:docPr id="77" name="Imagen 77" descr="Some predictors of academic resilience (national resilience)&#10;Difference in the share of resilient students by character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ome predictors of academic resilience (national resilience)&#10;Difference in the share of resilient students by characteris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2618059"/>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5345F212" wp14:editId="3D6470FC">
            <wp:extent cx="5727442" cy="2489200"/>
            <wp:effectExtent l="0" t="0" r="6985" b="6350"/>
            <wp:docPr id="78" name="Imagen 78" descr="Who succeeds despite disadvantage?&#10;Social-emotional resilience&#10;among disadvantaged students&#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ho succeeds despite disadvantage?&#10;Social-emotional resilience&#10;among disadvantaged students&#10;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2490968"/>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514F4239" wp14:editId="68AC53E7">
            <wp:extent cx="5727439" cy="3181350"/>
            <wp:effectExtent l="0" t="0" r="6985" b="0"/>
            <wp:docPr id="100" name="Imagen 100" descr="Index of social and emotional resilience in PISA Figure 3.9&#10;...feel&#10;socially&#10;integrated at&#10;school&#10;... don't&#10;suffer&#10;from&#10;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ndex of social and emotional resilience in PISA Figure 3.9&#10;...feel&#10;socially&#10;integrated at&#10;school&#10;... don't&#10;suffer&#10;from&#10;t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183611"/>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361BC4E5" wp14:editId="625D6852">
            <wp:extent cx="5727441" cy="3003550"/>
            <wp:effectExtent l="0" t="0" r="6985" b="6350"/>
            <wp:docPr id="80" name="Imagen 80" descr="Some 26% of disadvantaged students are&#10;socially and emotionally resilient&#10;0&#10;20&#10;40&#10;60&#10;80&#10;100&#10;Colombia&#10;DominicanRepublic&#10;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ome 26% of disadvantaged students are&#10;socially and emotionally resilient&#10;0&#10;20&#10;40&#10;60&#10;80&#10;100&#10;Colombia&#10;DominicanRepublic&#10;Br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005684"/>
                    </a:xfrm>
                    <a:prstGeom prst="rect">
                      <a:avLst/>
                    </a:prstGeom>
                    <a:noFill/>
                    <a:ln>
                      <a:noFill/>
                    </a:ln>
                  </pic:spPr>
                </pic:pic>
              </a:graphicData>
            </a:graphic>
          </wp:inline>
        </w:drawing>
      </w:r>
      <w:r>
        <w:rPr>
          <w:noProof/>
          <w:lang w:eastAsia="es-ES"/>
        </w:rPr>
        <w:drawing>
          <wp:inline distT="0" distB="0" distL="0" distR="0" wp14:anchorId="3477F78B" wp14:editId="79605C98">
            <wp:extent cx="5727440" cy="2857500"/>
            <wp:effectExtent l="0" t="0" r="6985" b="0"/>
            <wp:docPr id="81" name="Imagen 81" descr="0.5&#10;1.0&#10;1.5&#10;2.0&#10;2.5&#10;3.0&#10;3.5&#10;HongKong(China)&#10;Netherlands&#10;Colombia&#10;ChineseTaipei&#10;Latvia&#10;Qatar&#10;Finland&#10;UnitedKingdom&#10;Costa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0.5&#10;1.0&#10;1.5&#10;2.0&#10;2.5&#10;3.0&#10;3.5&#10;HongKong(China)&#10;Netherlands&#10;Colombia&#10;ChineseTaipei&#10;Latvia&#10;Qatar&#10;Finland&#10;UnitedKingdom&#10;CostaRic..."/>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2859531"/>
                    </a:xfrm>
                    <a:prstGeom prst="rect">
                      <a:avLst/>
                    </a:prstGeom>
                    <a:noFill/>
                    <a:ln>
                      <a:noFill/>
                    </a:ln>
                  </pic:spPr>
                </pic:pic>
              </a:graphicData>
            </a:graphic>
          </wp:inline>
        </w:drawing>
      </w:r>
      <w:r>
        <w:rPr>
          <w:noProof/>
          <w:lang w:eastAsia="es-ES"/>
        </w:rPr>
        <w:drawing>
          <wp:inline distT="0" distB="0" distL="0" distR="0" wp14:anchorId="00CD2FE7" wp14:editId="5AB36DFC">
            <wp:extent cx="5727441" cy="2946400"/>
            <wp:effectExtent l="0" t="0" r="6985" b="6350"/>
            <wp:docPr id="82" name="Imagen 82" descr="How are disadvantaged students affected by&#10;the socio-economic profile of their school?&#10;The double disadvantage&#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ow are disadvantaged students affected by&#10;the socio-economic profile of their school?&#10;The double disadvantage&#10;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2948493"/>
                    </a:xfrm>
                    <a:prstGeom prst="rect">
                      <a:avLst/>
                    </a:prstGeom>
                    <a:noFill/>
                    <a:ln>
                      <a:noFill/>
                    </a:ln>
                  </pic:spPr>
                </pic:pic>
              </a:graphicData>
            </a:graphic>
          </wp:inline>
        </w:drawing>
      </w:r>
      <w:r>
        <w:rPr>
          <w:noProof/>
          <w:lang w:eastAsia="es-ES"/>
        </w:rPr>
        <w:lastRenderedPageBreak/>
        <w:drawing>
          <wp:inline distT="0" distB="0" distL="0" distR="0" wp14:anchorId="308F37D0" wp14:editId="015CEEA6">
            <wp:extent cx="5727441" cy="2946400"/>
            <wp:effectExtent l="0" t="0" r="6985" b="6350"/>
            <wp:docPr id="83" name="Imagen 83" descr="Some 48% of disadvantaged students attend disadvantaged&#10;schools, on average across OECD countries&#10;Figure 4.1&#10;35&#10;40&#10;45&#10;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ome 48% of disadvantaged students attend disadvantaged&#10;schools, on average across OECD countries&#10;Figure 4.1&#10;35&#10;40&#10;45&#10;50&#10;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2948493"/>
                    </a:xfrm>
                    <a:prstGeom prst="rect">
                      <a:avLst/>
                    </a:prstGeom>
                    <a:noFill/>
                    <a:ln>
                      <a:noFill/>
                    </a:ln>
                  </pic:spPr>
                </pic:pic>
              </a:graphicData>
            </a:graphic>
          </wp:inline>
        </w:drawing>
      </w:r>
      <w:r>
        <w:rPr>
          <w:noProof/>
          <w:lang w:eastAsia="es-ES"/>
        </w:rPr>
        <w:drawing>
          <wp:inline distT="0" distB="0" distL="0" distR="0" wp14:anchorId="653BFFBD" wp14:editId="49CEE0A9">
            <wp:extent cx="5727441" cy="2946400"/>
            <wp:effectExtent l="0" t="0" r="6985" b="6350"/>
            <wp:docPr id="84" name="Imagen 84" descr="Across OECD countries, disadvantaged students attending advantaged&#10;schools score 78 points higher than those in disadv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ross OECD countries, disadvantaged students attending advantaged&#10;schools score 78 points higher than those in disadvan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2948493"/>
                    </a:xfrm>
                    <a:prstGeom prst="rect">
                      <a:avLst/>
                    </a:prstGeom>
                    <a:noFill/>
                    <a:ln>
                      <a:noFill/>
                    </a:ln>
                  </pic:spPr>
                </pic:pic>
              </a:graphicData>
            </a:graphic>
          </wp:inline>
        </w:drawing>
      </w:r>
      <w:r>
        <w:rPr>
          <w:noProof/>
          <w:lang w:eastAsia="es-ES"/>
        </w:rPr>
        <w:drawing>
          <wp:inline distT="0" distB="0" distL="0" distR="0" wp14:anchorId="208D8106" wp14:editId="6F9B7D8C">
            <wp:extent cx="5727441" cy="2927350"/>
            <wp:effectExtent l="0" t="0" r="6985" b="6350"/>
            <wp:docPr id="85" name="Imagen 85" descr="In some countries, attending a more advantaged school&#10;is associated with significantly better performance&#10;-40&#10;0&#10;40&#10;80&#10;1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n some countries, attending a more advantaged school&#10;is associated with significantly better performance&#10;-40&#10;0&#10;40&#10;80&#10;120&#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2929430"/>
                    </a:xfrm>
                    <a:prstGeom prst="rect">
                      <a:avLst/>
                    </a:prstGeom>
                    <a:noFill/>
                    <a:ln>
                      <a:noFill/>
                    </a:ln>
                  </pic:spPr>
                </pic:pic>
              </a:graphicData>
            </a:graphic>
          </wp:inline>
        </w:drawing>
      </w:r>
      <w:r>
        <w:rPr>
          <w:noProof/>
          <w:lang w:eastAsia="es-ES"/>
        </w:rPr>
        <w:lastRenderedPageBreak/>
        <w:drawing>
          <wp:inline distT="0" distB="0" distL="0" distR="0" wp14:anchorId="3B2C50CE" wp14:editId="2E24CCDF">
            <wp:extent cx="5727441" cy="2971800"/>
            <wp:effectExtent l="0" t="0" r="6985" b="0"/>
            <wp:docPr id="86" name="Imagen 86" descr="CABA (Argentina)&#10;Costa Rica&#10;Sweden&#10;Bulgaria Romania&#10;Viet&#10;Nam&#10;Uruguay&#10;United States&#10;Norway&#10;Chile&#10;Hungary&#10;B-S-J-G&#10;(China)&#10;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ABA (Argentina)&#10;Costa Rica&#10;Sweden&#10;Bulgaria Romania&#10;Viet&#10;Nam&#10;Uruguay&#10;United States&#10;Norway&#10;Chile&#10;Hungary&#10;B-S-J-G&#10;(China)&#10;Tu..."/>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2973912"/>
                    </a:xfrm>
                    <a:prstGeom prst="rect">
                      <a:avLst/>
                    </a:prstGeom>
                    <a:noFill/>
                    <a:ln>
                      <a:noFill/>
                    </a:ln>
                  </pic:spPr>
                </pic:pic>
              </a:graphicData>
            </a:graphic>
          </wp:inline>
        </w:drawing>
      </w:r>
      <w:r>
        <w:rPr>
          <w:noProof/>
          <w:lang w:eastAsia="es-ES"/>
        </w:rPr>
        <w:drawing>
          <wp:inline distT="0" distB="0" distL="0" distR="0" wp14:anchorId="54D45F47" wp14:editId="7257FF95">
            <wp:extent cx="5727441" cy="2305050"/>
            <wp:effectExtent l="0" t="0" r="6985" b="0"/>
            <wp:docPr id="87" name="Imagen 87" descr="Educational mobility and school-to-work&#10;transitions among disadvantaged students&#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ducational mobility and school-to-work&#10;transitions among disadvantaged students&#10;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2306688"/>
                    </a:xfrm>
                    <a:prstGeom prst="rect">
                      <a:avLst/>
                    </a:prstGeom>
                    <a:noFill/>
                    <a:ln>
                      <a:noFill/>
                    </a:ln>
                  </pic:spPr>
                </pic:pic>
              </a:graphicData>
            </a:graphic>
          </wp:inline>
        </w:drawing>
      </w:r>
      <w:r>
        <w:rPr>
          <w:noProof/>
          <w:lang w:eastAsia="es-ES"/>
        </w:rPr>
        <w:drawing>
          <wp:inline distT="0" distB="0" distL="0" distR="0" wp14:anchorId="34F4DA56" wp14:editId="3068DB9A">
            <wp:extent cx="5731510" cy="3228092"/>
            <wp:effectExtent l="0" t="0" r="2540" b="0"/>
            <wp:docPr id="88" name="Imagen 88" descr="In Denmark, PISA performance explains most of the differences in literacy&#10;and numeracy proficiency observed at age 26&#10;Fi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n Denmark, PISA performance explains most of the differences in literacy&#10;and numeracy proficiency observed at age 26&#10;Figu..."/>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lastRenderedPageBreak/>
        <w:drawing>
          <wp:inline distT="0" distB="0" distL="0" distR="0" wp14:anchorId="41BD6BED" wp14:editId="1AE239CB">
            <wp:extent cx="5727441" cy="2425700"/>
            <wp:effectExtent l="0" t="0" r="6985" b="0"/>
            <wp:docPr id="89" name="Imagen 89" descr="Educational mobility and school-to-work&#10;transitions among disadvantaged students&#10;Performance at age 15 and progression 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ducational mobility and school-to-work&#10;transitions among disadvantaged students&#10;Performance at age 15 and progression i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2427424"/>
                    </a:xfrm>
                    <a:prstGeom prst="rect">
                      <a:avLst/>
                    </a:prstGeom>
                    <a:noFill/>
                    <a:ln>
                      <a:noFill/>
                    </a:ln>
                  </pic:spPr>
                </pic:pic>
              </a:graphicData>
            </a:graphic>
          </wp:inline>
        </w:drawing>
      </w:r>
      <w:r>
        <w:rPr>
          <w:noProof/>
          <w:lang w:eastAsia="es-ES"/>
        </w:rPr>
        <w:drawing>
          <wp:inline distT="0" distB="0" distL="0" distR="0" wp14:anchorId="73CFDA4A" wp14:editId="07F635E8">
            <wp:extent cx="5727439" cy="2673350"/>
            <wp:effectExtent l="0" t="0" r="6985" b="0"/>
            <wp:docPr id="90" name="Imagen 90" descr="There are strong correlations between performance in PISA and&#10;university completion by age 25&#10;0&#10;10&#10;20&#10;30&#10;40&#10;50&#10;60&#10;70&#10;80&#10;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here are strong correlations between performance in PISA and&#10;university completion by age 25&#10;0&#10;10&#10;20&#10;30&#10;40&#10;50&#10;60&#10;70&#10;80&#10;Sw..."/>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2675250"/>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0B7EC3DA" wp14:editId="192C2903">
            <wp:extent cx="5727441" cy="3009900"/>
            <wp:effectExtent l="0" t="0" r="6985" b="0"/>
            <wp:docPr id="102" name="Imagen 102" descr="Difference in university completion rates between 25-year-old adults&#10;with and without tertiary-educated parents&#10;Fig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ifference in university completion rates between 25-year-old adults&#10;with and without tertiary-educated parents&#10;Figure 5.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27441" cy="3009900"/>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4E2E0F03" wp14:editId="5802C566">
            <wp:extent cx="5727441" cy="2692400"/>
            <wp:effectExtent l="0" t="0" r="6985" b="0"/>
            <wp:docPr id="92" name="Imagen 92" descr="Students with tertiary-educated parents are between 7 and 20&#10;percentage points more likely to have a skilled job at 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tudents with tertiary-educated parents are between 7 and 20&#10;percentage points more likely to have a skilled job at ag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2694313"/>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noProof/>
          <w:lang w:eastAsia="es-ES"/>
        </w:rPr>
        <w:drawing>
          <wp:inline distT="0" distB="0" distL="0" distR="0" wp14:anchorId="7D5BB5B0" wp14:editId="425626C2">
            <wp:extent cx="5727441" cy="2736850"/>
            <wp:effectExtent l="0" t="0" r="6985" b="6350"/>
            <wp:docPr id="93" name="Imagen 93" descr="Educational mobility and school-to-work&#10;transitions among disadvantaged students&#10;Career expectations and progression int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ducational mobility and school-to-work&#10;transitions among disadvantaged students&#10;Career expectations and progression into&#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738795"/>
                    </a:xfrm>
                    <a:prstGeom prst="rect">
                      <a:avLst/>
                    </a:prstGeom>
                    <a:noFill/>
                    <a:ln>
                      <a:noFill/>
                    </a:ln>
                  </pic:spPr>
                </pic:pic>
              </a:graphicData>
            </a:graphic>
          </wp:inline>
        </w:drawing>
      </w:r>
      <w:r>
        <w:rPr>
          <w:noProof/>
          <w:lang w:eastAsia="es-ES"/>
        </w:rPr>
        <w:drawing>
          <wp:inline distT="0" distB="0" distL="0" distR="0" wp14:anchorId="7E19CA32" wp14:editId="3E6EEBAE">
            <wp:extent cx="5731510" cy="3228092"/>
            <wp:effectExtent l="0" t="0" r="2540" b="0"/>
            <wp:docPr id="94" name="Imagen 94" descr="Higher career expectations at age 15 are associated with a greater&#10;likelihood of skilled employment at age 25&#10;Figure 5.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igher career expectations at age 15 are associated with a greater&#10;likelihood of skilled employment at age 25&#10;Figure 5.9&#10;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lastRenderedPageBreak/>
        <w:drawing>
          <wp:inline distT="0" distB="0" distL="0" distR="0" wp14:anchorId="40545471" wp14:editId="7E3851E8">
            <wp:extent cx="5727441" cy="2794000"/>
            <wp:effectExtent l="0" t="0" r="6985" b="6350"/>
            <wp:docPr id="95" name="Imagen 95" descr="Fifteen-year-old students surrounded by peers with high career&#10;expectations are more likely to earn a university degree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fteen-year-old students surrounded by peers with high career&#10;expectations are more likely to earn a university degree by..."/>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795985"/>
                    </a:xfrm>
                    <a:prstGeom prst="rect">
                      <a:avLst/>
                    </a:prstGeom>
                    <a:noFill/>
                    <a:ln>
                      <a:noFill/>
                    </a:ln>
                  </pic:spPr>
                </pic:pic>
              </a:graphicData>
            </a:graphic>
          </wp:inline>
        </w:drawing>
      </w:r>
      <w:r>
        <w:rPr>
          <w:noProof/>
          <w:lang w:eastAsia="es-ES"/>
        </w:rPr>
        <w:drawing>
          <wp:inline distT="0" distB="0" distL="0" distR="0" wp14:anchorId="51AB2FD6" wp14:editId="2F56F6A4">
            <wp:extent cx="5727441" cy="2717800"/>
            <wp:effectExtent l="0" t="0" r="6985" b="6350"/>
            <wp:docPr id="96" name="Imagen 96" descr="Students who invest greater effort and perseverance at age 15 are&#10;more likely to complete university by 25&#10;Figure 5.10&#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tudents who invest greater effort and perseverance at age 15 are&#10;more likely to complete university by 25&#10;Figure 5.10&#10;0&#1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2719731"/>
                    </a:xfrm>
                    <a:prstGeom prst="rect">
                      <a:avLst/>
                    </a:prstGeom>
                    <a:noFill/>
                    <a:ln>
                      <a:noFill/>
                    </a:ln>
                  </pic:spPr>
                </pic:pic>
              </a:graphicData>
            </a:graphic>
          </wp:inline>
        </w:drawing>
      </w:r>
      <w:r>
        <w:rPr>
          <w:noProof/>
          <w:lang w:eastAsia="es-ES"/>
        </w:rPr>
        <w:drawing>
          <wp:inline distT="0" distB="0" distL="0" distR="0" wp14:anchorId="3640B983" wp14:editId="6C199873">
            <wp:extent cx="5731510" cy="3228092"/>
            <wp:effectExtent l="0" t="0" r="2540" b="0"/>
            <wp:docPr id="97" name="Imagen 97" descr="Some conclusions&#10;â¢ Support disadvantaged children, adolescents and young adults in their&#10;education&#10;â¢ Provide quality ear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ome conclusions&#10;â¢ Support disadvantaged children, adolescents and young adults in their&#10;education&#10;â¢ Provide quality early..."/>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lastRenderedPageBreak/>
        <w:drawing>
          <wp:inline distT="0" distB="0" distL="0" distR="0" wp14:anchorId="2CFA6705" wp14:editId="1D4EEC62">
            <wp:extent cx="5731510" cy="3228092"/>
            <wp:effectExtent l="0" t="0" r="2540" b="0"/>
            <wp:docPr id="98" name="Imagen 98" descr="Responsive School Systems: Connecting Facilities, Sectors and&#10;Programmes for Student Success&#10;â¢ Responsive School Syste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Responsive School Systems: Connecting Facilities, Sectors and&#10;Programmes for Student Success&#10;â¢ Responsive School Systems: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r>
        <w:rPr>
          <w:noProof/>
          <w:lang w:eastAsia="es-ES"/>
        </w:rPr>
        <w:drawing>
          <wp:inline distT="0" distB="0" distL="0" distR="0" wp14:anchorId="77CF1C9A" wp14:editId="5F893834">
            <wp:extent cx="5731510" cy="3228092"/>
            <wp:effectExtent l="0" t="0" r="2540" b="0"/>
            <wp:docPr id="99" name="Imagen 99" descr="Find out more about our work at www.oecd.org/pisa&#10;â All publications&#10;â The complete micro-level database&#10;Email: Andreas.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nd out more about our work at www.oecd.org/pisa&#10;â All publications&#10;â The complete micro-level database&#10;Email: Andreas.Sc..."/>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228092"/>
                    </a:xfrm>
                    <a:prstGeom prst="rect">
                      <a:avLst/>
                    </a:prstGeom>
                    <a:noFill/>
                    <a:ln>
                      <a:noFill/>
                    </a:ln>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Informe</w:t>
      </w:r>
      <w:proofErr w:type="spellEnd"/>
      <w:r>
        <w:rPr>
          <w:rFonts w:ascii="Times New Roman" w:hAnsi="Times New Roman" w:cs="Times New Roman"/>
          <w:b/>
          <w:sz w:val="24"/>
          <w:szCs w:val="24"/>
          <w:lang w:val="en-US"/>
        </w:rPr>
        <w:t xml:space="preserve"> </w:t>
      </w:r>
      <w:proofErr w:type="gramStart"/>
      <w:r>
        <w:rPr>
          <w:rFonts w:ascii="Times New Roman" w:hAnsi="Times New Roman" w:cs="Times New Roman"/>
          <w:b/>
          <w:sz w:val="24"/>
          <w:szCs w:val="24"/>
          <w:lang w:val="en-US"/>
        </w:rPr>
        <w:t>The</w:t>
      </w:r>
      <w:proofErr w:type="gramEnd"/>
      <w:r>
        <w:rPr>
          <w:rFonts w:ascii="Times New Roman" w:hAnsi="Times New Roman" w:cs="Times New Roman"/>
          <w:b/>
          <w:sz w:val="24"/>
          <w:szCs w:val="24"/>
          <w:lang w:val="en-US"/>
        </w:rPr>
        <w:t xml:space="preserve"> Human Capital Project - World Bank Group - 2018</w:t>
      </w: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i/>
          <w:iCs/>
          <w:sz w:val="24"/>
          <w:szCs w:val="24"/>
          <w:lang w:val="en-US"/>
        </w:rPr>
        <w:t>The Human Capital Index (HCI)</w:t>
      </w:r>
      <w:r w:rsidRPr="00E921FF">
        <w:rPr>
          <w:rFonts w:ascii="Times New Roman" w:hAnsi="Times New Roman" w:cs="Times New Roman"/>
          <w:sz w:val="24"/>
          <w:szCs w:val="24"/>
          <w:lang w:val="en-US"/>
        </w:rPr>
        <w:t>. The index is designed to capture the amount of human capital a child born today could expect to attain by age 18. The HCI will be updated periodically to monitor progress, and it will be expanded and refined as data improve.</w:t>
      </w: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sz w:val="24"/>
          <w:szCs w:val="24"/>
          <w:lang w:val="en-US"/>
        </w:rPr>
        <w:t>The HCI has three components:</w:t>
      </w: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sz w:val="24"/>
          <w:szCs w:val="24"/>
          <w:lang w:val="en-US"/>
        </w:rPr>
        <w:t xml:space="preserve">1. </w:t>
      </w:r>
      <w:r w:rsidRPr="00E921FF">
        <w:rPr>
          <w:rFonts w:ascii="Times New Roman" w:hAnsi="Times New Roman" w:cs="Times New Roman"/>
          <w:i/>
          <w:iCs/>
          <w:sz w:val="24"/>
          <w:szCs w:val="24"/>
          <w:lang w:val="en-US"/>
        </w:rPr>
        <w:t>Survival</w:t>
      </w:r>
      <w:r w:rsidRPr="00E921FF">
        <w:rPr>
          <w:rFonts w:ascii="Times New Roman" w:hAnsi="Times New Roman" w:cs="Times New Roman"/>
          <w:b/>
          <w:bCs/>
          <w:sz w:val="24"/>
          <w:szCs w:val="24"/>
          <w:lang w:val="en-US"/>
        </w:rPr>
        <w:t xml:space="preserve">. </w:t>
      </w:r>
      <w:r w:rsidRPr="00E921FF">
        <w:rPr>
          <w:rFonts w:ascii="Times New Roman" w:hAnsi="Times New Roman" w:cs="Times New Roman"/>
          <w:sz w:val="24"/>
          <w:szCs w:val="24"/>
          <w:lang w:val="en-US"/>
        </w:rPr>
        <w:t>This component reflects the fact that children born today need to survive until the process of human capital accumulation through formal education can begin. Survival is measured using the under-5 mortality rate.</w:t>
      </w: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sz w:val="24"/>
          <w:szCs w:val="24"/>
          <w:lang w:val="en-US"/>
        </w:rPr>
        <w:t xml:space="preserve">2. </w:t>
      </w:r>
      <w:r w:rsidRPr="00E921FF">
        <w:rPr>
          <w:rFonts w:ascii="Times New Roman" w:hAnsi="Times New Roman" w:cs="Times New Roman"/>
          <w:i/>
          <w:iCs/>
          <w:sz w:val="24"/>
          <w:szCs w:val="24"/>
          <w:lang w:val="en-US"/>
        </w:rPr>
        <w:t xml:space="preserve">Expected years of learning-adjusted school. </w:t>
      </w:r>
      <w:r w:rsidRPr="00E921FF">
        <w:rPr>
          <w:rFonts w:ascii="Times New Roman" w:hAnsi="Times New Roman" w:cs="Times New Roman"/>
          <w:sz w:val="24"/>
          <w:szCs w:val="24"/>
          <w:lang w:val="en-US"/>
        </w:rPr>
        <w:t>Information on the quantity of education a child can expect to obtain by age 18 is combined with a measure of quality: how much children learn in school based on countries’ relative performance on international student achievement tests. This combination produces the expected years of learning-adjusted school. By adjusting for quality, this component reflects the reality that children in some countries learn far less than those in other countries, despite being in school for a similar amount of time.</w:t>
      </w: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sz w:val="24"/>
          <w:szCs w:val="24"/>
          <w:lang w:val="en-US"/>
        </w:rPr>
        <w:t xml:space="preserve">3. </w:t>
      </w:r>
      <w:r w:rsidRPr="00E921FF">
        <w:rPr>
          <w:rFonts w:ascii="Times New Roman" w:hAnsi="Times New Roman" w:cs="Times New Roman"/>
          <w:i/>
          <w:iCs/>
          <w:sz w:val="24"/>
          <w:szCs w:val="24"/>
          <w:lang w:val="en-US"/>
        </w:rPr>
        <w:t xml:space="preserve">Health. </w:t>
      </w:r>
      <w:r w:rsidRPr="00E921FF">
        <w:rPr>
          <w:rFonts w:ascii="Times New Roman" w:hAnsi="Times New Roman" w:cs="Times New Roman"/>
          <w:sz w:val="24"/>
          <w:szCs w:val="24"/>
          <w:lang w:val="en-US"/>
        </w:rPr>
        <w:t>This component uses two indicators for a country’s overall health environment: (1) the rate of stunting of children under age 5; and (2) the adult survival rate, defined as the proportion of 15-year-olds who will survive until age 60. The first indicator reflects the health environment experienced during prenatal, infant, and early childhood development. The second reflects the range of health outcomes that a child born today may experience as an adult.</w:t>
      </w: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r w:rsidRPr="00E921FF">
        <w:rPr>
          <w:rFonts w:ascii="Times New Roman" w:hAnsi="Times New Roman" w:cs="Times New Roman"/>
          <w:noProof/>
          <w:sz w:val="24"/>
          <w:szCs w:val="24"/>
          <w:lang w:eastAsia="es-ES"/>
        </w:rPr>
        <w:drawing>
          <wp:inline distT="0" distB="0" distL="0" distR="0" wp14:anchorId="2E3E1143" wp14:editId="1E29002C">
            <wp:extent cx="5727700" cy="4152900"/>
            <wp:effectExtent l="0" t="0" r="635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4155662"/>
                    </a:xfrm>
                    <a:prstGeom prst="rect">
                      <a:avLst/>
                    </a:prstGeom>
                  </pic:spPr>
                </pic:pic>
              </a:graphicData>
            </a:graphic>
          </wp:inline>
        </w:drawing>
      </w: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Pr="00E921FF" w:rsidRDefault="00562217" w:rsidP="00562217">
      <w:pPr>
        <w:autoSpaceDE w:val="0"/>
        <w:autoSpaceDN w:val="0"/>
        <w:adjustRightInd w:val="0"/>
        <w:spacing w:after="0"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E921FF">
        <w:rPr>
          <w:rFonts w:ascii="Times New Roman" w:hAnsi="Times New Roman" w:cs="Times New Roman"/>
          <w:b/>
          <w:noProof/>
          <w:sz w:val="24"/>
          <w:szCs w:val="24"/>
          <w:lang w:eastAsia="es-ES"/>
        </w:rPr>
        <w:drawing>
          <wp:inline distT="0" distB="0" distL="0" distR="0" wp14:anchorId="25F860BE" wp14:editId="44A41ACF">
            <wp:extent cx="5048955" cy="6687483"/>
            <wp:effectExtent l="0" t="0" r="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048955" cy="668748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921FF">
        <w:rPr>
          <w:rFonts w:ascii="Times New Roman" w:hAnsi="Times New Roman" w:cs="Times New Roman"/>
          <w:b/>
          <w:noProof/>
          <w:sz w:val="24"/>
          <w:szCs w:val="24"/>
          <w:lang w:eastAsia="es-ES"/>
        </w:rPr>
        <w:lastRenderedPageBreak/>
        <w:drawing>
          <wp:inline distT="0" distB="0" distL="0" distR="0" wp14:anchorId="66A56378" wp14:editId="71E5DE7D">
            <wp:extent cx="5270500" cy="3702050"/>
            <wp:effectExtent l="0" t="0" r="635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68060" cy="370033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E921FF">
        <w:rPr>
          <w:rFonts w:ascii="Times New Roman" w:hAnsi="Times New Roman" w:cs="Times New Roman"/>
          <w:b/>
          <w:noProof/>
          <w:sz w:val="24"/>
          <w:szCs w:val="24"/>
          <w:lang w:eastAsia="es-ES"/>
        </w:rPr>
        <w:drawing>
          <wp:inline distT="0" distB="0" distL="0" distR="0" wp14:anchorId="1A9550D5" wp14:editId="6D4AB2C0">
            <wp:extent cx="5168900" cy="49403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168900" cy="49403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2F68C9">
        <w:rPr>
          <w:rFonts w:ascii="Times New Roman" w:hAnsi="Times New Roman" w:cs="Times New Roman"/>
          <w:b/>
          <w:noProof/>
          <w:sz w:val="24"/>
          <w:szCs w:val="24"/>
          <w:lang w:eastAsia="es-ES"/>
        </w:rPr>
        <w:drawing>
          <wp:inline distT="0" distB="0" distL="0" distR="0" wp14:anchorId="65B85281" wp14:editId="6B420849">
            <wp:extent cx="5664200" cy="70675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662259" cy="706512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2F68C9">
        <w:rPr>
          <w:rFonts w:ascii="Times New Roman" w:hAnsi="Times New Roman" w:cs="Times New Roman"/>
          <w:b/>
          <w:noProof/>
          <w:sz w:val="24"/>
          <w:szCs w:val="24"/>
          <w:lang w:eastAsia="es-ES"/>
        </w:rPr>
        <w:drawing>
          <wp:inline distT="0" distB="0" distL="0" distR="0" wp14:anchorId="5F44C829" wp14:editId="6CBFBF9B">
            <wp:extent cx="3429479" cy="5896798"/>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429479" cy="589679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2F68C9">
        <w:rPr>
          <w:rFonts w:ascii="Times New Roman" w:hAnsi="Times New Roman" w:cs="Times New Roman"/>
          <w:b/>
          <w:noProof/>
          <w:sz w:val="24"/>
          <w:szCs w:val="24"/>
          <w:lang w:eastAsia="es-ES"/>
        </w:rPr>
        <w:drawing>
          <wp:inline distT="0" distB="0" distL="0" distR="0" wp14:anchorId="1326A109" wp14:editId="4BFC9655">
            <wp:extent cx="3391373" cy="2124371"/>
            <wp:effectExtent l="0" t="0" r="0" b="952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391373" cy="212437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2F68C9">
        <w:rPr>
          <w:rFonts w:ascii="Times New Roman" w:hAnsi="Times New Roman" w:cs="Times New Roman"/>
          <w:b/>
          <w:noProof/>
          <w:sz w:val="24"/>
          <w:szCs w:val="24"/>
          <w:lang w:eastAsia="es-ES"/>
        </w:rPr>
        <w:drawing>
          <wp:inline distT="0" distB="0" distL="0" distR="0" wp14:anchorId="34202055" wp14:editId="4F853478">
            <wp:extent cx="5172797" cy="6296904"/>
            <wp:effectExtent l="0" t="0" r="8890" b="889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172797" cy="629690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2F68C9">
        <w:rPr>
          <w:rFonts w:ascii="Times New Roman" w:hAnsi="Times New Roman" w:cs="Times New Roman"/>
          <w:b/>
          <w:noProof/>
          <w:sz w:val="24"/>
          <w:szCs w:val="24"/>
          <w:lang w:eastAsia="es-ES"/>
        </w:rPr>
        <w:drawing>
          <wp:inline distT="0" distB="0" distL="0" distR="0" wp14:anchorId="443AC665" wp14:editId="1DD9F2A0">
            <wp:extent cx="5153744" cy="6277851"/>
            <wp:effectExtent l="0" t="0" r="8890" b="889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153744" cy="627785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2F68C9">
        <w:rPr>
          <w:rFonts w:ascii="Times New Roman" w:hAnsi="Times New Roman" w:cs="Times New Roman"/>
          <w:b/>
          <w:noProof/>
          <w:sz w:val="24"/>
          <w:szCs w:val="24"/>
          <w:lang w:eastAsia="es-ES"/>
        </w:rPr>
        <w:drawing>
          <wp:inline distT="0" distB="0" distL="0" distR="0" wp14:anchorId="4D3DA71C" wp14:editId="5140C5D9">
            <wp:extent cx="5125165" cy="6716062"/>
            <wp:effectExtent l="0" t="0" r="0" b="889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125165" cy="671606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Informe</w:t>
      </w:r>
      <w:proofErr w:type="spellEnd"/>
      <w:r>
        <w:rPr>
          <w:rFonts w:ascii="Times New Roman" w:hAnsi="Times New Roman" w:cs="Times New Roman"/>
          <w:b/>
          <w:sz w:val="24"/>
          <w:szCs w:val="24"/>
          <w:lang w:val="en-US"/>
        </w:rPr>
        <w:t xml:space="preserve"> </w:t>
      </w:r>
      <w:proofErr w:type="gramStart"/>
      <w:r>
        <w:rPr>
          <w:rFonts w:ascii="Times New Roman" w:hAnsi="Times New Roman" w:cs="Times New Roman"/>
          <w:b/>
          <w:sz w:val="24"/>
          <w:szCs w:val="24"/>
          <w:lang w:val="en-US"/>
        </w:rPr>
        <w:t>The</w:t>
      </w:r>
      <w:proofErr w:type="gramEnd"/>
      <w:r>
        <w:rPr>
          <w:rFonts w:ascii="Times New Roman" w:hAnsi="Times New Roman" w:cs="Times New Roman"/>
          <w:b/>
          <w:sz w:val="24"/>
          <w:szCs w:val="24"/>
          <w:lang w:val="en-US"/>
        </w:rPr>
        <w:t xml:space="preserve"> Changing Nature of Work - </w:t>
      </w:r>
      <w:r w:rsidRPr="002F68C9">
        <w:rPr>
          <w:rFonts w:ascii="Times New Roman" w:hAnsi="Times New Roman" w:cs="Times New Roman"/>
          <w:b/>
          <w:sz w:val="24"/>
          <w:szCs w:val="24"/>
          <w:lang w:val="en-US"/>
        </w:rPr>
        <w:t>The World Bank</w:t>
      </w:r>
      <w:r>
        <w:rPr>
          <w:rFonts w:ascii="Times New Roman" w:hAnsi="Times New Roman" w:cs="Times New Roman"/>
          <w:b/>
          <w:sz w:val="24"/>
          <w:szCs w:val="24"/>
          <w:lang w:val="en-US"/>
        </w:rPr>
        <w:t xml:space="preserve"> Group - 2018</w:t>
      </w:r>
    </w:p>
    <w:p w:rsidR="00562217" w:rsidRDefault="00562217" w:rsidP="00562217">
      <w:pPr>
        <w:spacing w:line="240" w:lineRule="auto"/>
        <w:jc w:val="both"/>
        <w:rPr>
          <w:rFonts w:ascii="Times New Roman" w:hAnsi="Times New Roman" w:cs="Times New Roman"/>
          <w:b/>
          <w:sz w:val="24"/>
          <w:szCs w:val="24"/>
          <w:lang w:val="en-US"/>
        </w:rPr>
      </w:pPr>
      <w:r w:rsidRPr="002F68C9">
        <w:rPr>
          <w:rFonts w:ascii="Times New Roman" w:hAnsi="Times New Roman" w:cs="Times New Roman"/>
          <w:b/>
          <w:sz w:val="24"/>
          <w:szCs w:val="24"/>
          <w:lang w:val="en-US"/>
        </w:rPr>
        <w:t>Overview</w:t>
      </w:r>
    </w:p>
    <w:p w:rsidR="00562217" w:rsidRPr="002F68C9" w:rsidRDefault="00562217" w:rsidP="00562217">
      <w:pPr>
        <w:spacing w:line="240" w:lineRule="auto"/>
        <w:jc w:val="both"/>
        <w:rPr>
          <w:rFonts w:ascii="Times New Roman" w:hAnsi="Times New Roman" w:cs="Times New Roman"/>
          <w:sz w:val="24"/>
          <w:szCs w:val="24"/>
          <w:lang w:val="en-US"/>
        </w:rPr>
      </w:pPr>
      <w:r w:rsidRPr="002F68C9">
        <w:rPr>
          <w:rFonts w:ascii="Times New Roman" w:hAnsi="Times New Roman" w:cs="Times New Roman"/>
          <w:sz w:val="24"/>
          <w:szCs w:val="24"/>
          <w:lang w:val="en-US"/>
        </w:rPr>
        <w:t xml:space="preserve">There has never been a time when </w:t>
      </w:r>
      <w:r>
        <w:rPr>
          <w:rFonts w:ascii="Times New Roman" w:hAnsi="Times New Roman" w:cs="Times New Roman"/>
          <w:sz w:val="24"/>
          <w:szCs w:val="24"/>
          <w:lang w:val="en-US"/>
        </w:rPr>
        <w:t xml:space="preserve">mankind was not afraid of where </w:t>
      </w:r>
      <w:r w:rsidRPr="002F68C9">
        <w:rPr>
          <w:rFonts w:ascii="Times New Roman" w:hAnsi="Times New Roman" w:cs="Times New Roman"/>
          <w:sz w:val="24"/>
          <w:szCs w:val="24"/>
          <w:lang w:val="en-US"/>
        </w:rPr>
        <w:t>its talent for innovation might lead.</w:t>
      </w:r>
      <w:r>
        <w:rPr>
          <w:rFonts w:ascii="Times New Roman" w:hAnsi="Times New Roman" w:cs="Times New Roman"/>
          <w:sz w:val="24"/>
          <w:szCs w:val="24"/>
          <w:lang w:val="en-US"/>
        </w:rPr>
        <w:t xml:space="preserve"> In the 19th century, Karl Marx </w:t>
      </w:r>
      <w:r w:rsidRPr="002F68C9">
        <w:rPr>
          <w:rFonts w:ascii="Times New Roman" w:hAnsi="Times New Roman" w:cs="Times New Roman"/>
          <w:sz w:val="24"/>
          <w:szCs w:val="24"/>
          <w:lang w:val="en-US"/>
        </w:rPr>
        <w:t>worried that “machinery does not ju</w:t>
      </w:r>
      <w:r>
        <w:rPr>
          <w:rFonts w:ascii="Times New Roman" w:hAnsi="Times New Roman" w:cs="Times New Roman"/>
          <w:sz w:val="24"/>
          <w:szCs w:val="24"/>
          <w:lang w:val="en-US"/>
        </w:rPr>
        <w:t xml:space="preserve">st act as a superior competitor </w:t>
      </w:r>
      <w:r w:rsidRPr="002F68C9">
        <w:rPr>
          <w:rFonts w:ascii="Times New Roman" w:hAnsi="Times New Roman" w:cs="Times New Roman"/>
          <w:sz w:val="24"/>
          <w:szCs w:val="24"/>
          <w:lang w:val="en-US"/>
        </w:rPr>
        <w:t>to the worker, always on the point o</w:t>
      </w:r>
      <w:r>
        <w:rPr>
          <w:rFonts w:ascii="Times New Roman" w:hAnsi="Times New Roman" w:cs="Times New Roman"/>
          <w:sz w:val="24"/>
          <w:szCs w:val="24"/>
          <w:lang w:val="en-US"/>
        </w:rPr>
        <w:t xml:space="preserve">f making him superfluous. It is </w:t>
      </w:r>
      <w:r w:rsidRPr="002F68C9">
        <w:rPr>
          <w:rFonts w:ascii="Times New Roman" w:hAnsi="Times New Roman" w:cs="Times New Roman"/>
          <w:sz w:val="24"/>
          <w:szCs w:val="24"/>
          <w:lang w:val="en-US"/>
        </w:rPr>
        <w:t>the most powerful weapon for suppressing strikes</w:t>
      </w:r>
      <w:r>
        <w:rPr>
          <w:rFonts w:ascii="Times New Roman" w:hAnsi="Times New Roman" w:cs="Times New Roman"/>
          <w:sz w:val="24"/>
          <w:szCs w:val="24"/>
          <w:lang w:val="en-US"/>
        </w:rPr>
        <w:t xml:space="preserve">”. John Maynard Keynes </w:t>
      </w:r>
      <w:r w:rsidRPr="002F68C9">
        <w:rPr>
          <w:rFonts w:ascii="Times New Roman" w:hAnsi="Times New Roman" w:cs="Times New Roman"/>
          <w:sz w:val="24"/>
          <w:szCs w:val="24"/>
          <w:lang w:val="en-US"/>
        </w:rPr>
        <w:t>warned in 1930 of widespread unemployment arising from t</w:t>
      </w:r>
      <w:r>
        <w:rPr>
          <w:rFonts w:ascii="Times New Roman" w:hAnsi="Times New Roman" w:cs="Times New Roman"/>
          <w:sz w:val="24"/>
          <w:szCs w:val="24"/>
          <w:lang w:val="en-US"/>
        </w:rPr>
        <w:t xml:space="preserve">echnology. </w:t>
      </w:r>
      <w:r w:rsidRPr="002F68C9">
        <w:rPr>
          <w:rFonts w:ascii="Times New Roman" w:hAnsi="Times New Roman" w:cs="Times New Roman"/>
          <w:sz w:val="24"/>
          <w:szCs w:val="24"/>
          <w:lang w:val="en-US"/>
        </w:rPr>
        <w:t>And yet innovation has transformed living</w:t>
      </w:r>
      <w:r>
        <w:rPr>
          <w:rFonts w:ascii="Times New Roman" w:hAnsi="Times New Roman" w:cs="Times New Roman"/>
          <w:sz w:val="24"/>
          <w:szCs w:val="24"/>
          <w:lang w:val="en-US"/>
        </w:rPr>
        <w:t xml:space="preserve"> standards. Life expectancy has </w:t>
      </w:r>
      <w:r w:rsidRPr="002F68C9">
        <w:rPr>
          <w:rFonts w:ascii="Times New Roman" w:hAnsi="Times New Roman" w:cs="Times New Roman"/>
          <w:sz w:val="24"/>
          <w:szCs w:val="24"/>
          <w:lang w:val="en-US"/>
        </w:rPr>
        <w:t xml:space="preserve">gone up; basic health care and education </w:t>
      </w:r>
      <w:r>
        <w:rPr>
          <w:rFonts w:ascii="Times New Roman" w:hAnsi="Times New Roman" w:cs="Times New Roman"/>
          <w:sz w:val="24"/>
          <w:szCs w:val="24"/>
          <w:lang w:val="en-US"/>
        </w:rPr>
        <w:t xml:space="preserve">are widespread; and most people </w:t>
      </w:r>
      <w:r w:rsidRPr="002F68C9">
        <w:rPr>
          <w:rFonts w:ascii="Times New Roman" w:hAnsi="Times New Roman" w:cs="Times New Roman"/>
          <w:sz w:val="24"/>
          <w:szCs w:val="24"/>
          <w:lang w:val="en-US"/>
        </w:rPr>
        <w:t>have seen their incomes rise.</w:t>
      </w:r>
    </w:p>
    <w:p w:rsidR="00562217" w:rsidRPr="002F68C9" w:rsidRDefault="00562217" w:rsidP="00562217">
      <w:pPr>
        <w:spacing w:line="240" w:lineRule="auto"/>
        <w:jc w:val="both"/>
        <w:rPr>
          <w:rFonts w:ascii="Times New Roman" w:hAnsi="Times New Roman" w:cs="Times New Roman"/>
          <w:sz w:val="24"/>
          <w:szCs w:val="24"/>
          <w:lang w:val="en-US"/>
        </w:rPr>
      </w:pPr>
      <w:r w:rsidRPr="002F68C9">
        <w:rPr>
          <w:rFonts w:ascii="Times New Roman" w:hAnsi="Times New Roman" w:cs="Times New Roman"/>
          <w:sz w:val="24"/>
          <w:szCs w:val="24"/>
          <w:lang w:val="en-US"/>
        </w:rPr>
        <w:t>Three-quarters of the citizens of the Europe</w:t>
      </w:r>
      <w:r>
        <w:rPr>
          <w:rFonts w:ascii="Times New Roman" w:hAnsi="Times New Roman" w:cs="Times New Roman"/>
          <w:sz w:val="24"/>
          <w:szCs w:val="24"/>
          <w:lang w:val="en-US"/>
        </w:rPr>
        <w:t xml:space="preserve">an Union, the world’s lifestyle </w:t>
      </w:r>
      <w:r w:rsidRPr="002F68C9">
        <w:rPr>
          <w:rFonts w:ascii="Times New Roman" w:hAnsi="Times New Roman" w:cs="Times New Roman"/>
          <w:sz w:val="24"/>
          <w:szCs w:val="24"/>
          <w:lang w:val="en-US"/>
        </w:rPr>
        <w:t>superpower, believe that the workplace bene</w:t>
      </w:r>
      <w:r>
        <w:rPr>
          <w:rFonts w:ascii="Times New Roman" w:hAnsi="Times New Roman" w:cs="Times New Roman"/>
          <w:sz w:val="24"/>
          <w:szCs w:val="24"/>
          <w:lang w:val="en-US"/>
        </w:rPr>
        <w:t xml:space="preserve">fits from technology, according </w:t>
      </w:r>
      <w:r w:rsidRPr="002F68C9">
        <w:rPr>
          <w:rFonts w:ascii="Times New Roman" w:hAnsi="Times New Roman" w:cs="Times New Roman"/>
          <w:sz w:val="24"/>
          <w:szCs w:val="24"/>
          <w:lang w:val="en-US"/>
        </w:rPr>
        <w:t>to a recent Eurobarometer survey. Two-thir</w:t>
      </w:r>
      <w:r>
        <w:rPr>
          <w:rFonts w:ascii="Times New Roman" w:hAnsi="Times New Roman" w:cs="Times New Roman"/>
          <w:sz w:val="24"/>
          <w:szCs w:val="24"/>
          <w:lang w:val="en-US"/>
        </w:rPr>
        <w:t xml:space="preserve">ds said technology will benefit </w:t>
      </w:r>
      <w:r w:rsidRPr="002F68C9">
        <w:rPr>
          <w:rFonts w:ascii="Times New Roman" w:hAnsi="Times New Roman" w:cs="Times New Roman"/>
          <w:sz w:val="24"/>
          <w:szCs w:val="24"/>
          <w:lang w:val="en-US"/>
        </w:rPr>
        <w:t>society and improve their quality of life even further (figure O.1).</w:t>
      </w:r>
    </w:p>
    <w:p w:rsidR="00562217" w:rsidRPr="002F68C9" w:rsidRDefault="00562217" w:rsidP="00562217">
      <w:pPr>
        <w:spacing w:line="240" w:lineRule="auto"/>
        <w:jc w:val="both"/>
        <w:rPr>
          <w:rFonts w:ascii="Times New Roman" w:hAnsi="Times New Roman" w:cs="Times New Roman"/>
          <w:sz w:val="24"/>
          <w:szCs w:val="24"/>
          <w:lang w:val="en-US"/>
        </w:rPr>
      </w:pPr>
      <w:r w:rsidRPr="002F68C9">
        <w:rPr>
          <w:rFonts w:ascii="Times New Roman" w:hAnsi="Times New Roman" w:cs="Times New Roman"/>
          <w:sz w:val="24"/>
          <w:szCs w:val="24"/>
          <w:lang w:val="en-US"/>
        </w:rPr>
        <w:t xml:space="preserve">Despite this optimism, concerns about the </w:t>
      </w:r>
      <w:r>
        <w:rPr>
          <w:rFonts w:ascii="Times New Roman" w:hAnsi="Times New Roman" w:cs="Times New Roman"/>
          <w:sz w:val="24"/>
          <w:szCs w:val="24"/>
          <w:lang w:val="en-US"/>
        </w:rPr>
        <w:t xml:space="preserve">future remain. People living in </w:t>
      </w:r>
      <w:r w:rsidRPr="002F68C9">
        <w:rPr>
          <w:rFonts w:ascii="Times New Roman" w:hAnsi="Times New Roman" w:cs="Times New Roman"/>
          <w:sz w:val="24"/>
          <w:szCs w:val="24"/>
          <w:lang w:val="en-US"/>
        </w:rPr>
        <w:t>advanced economies are anxious about th</w:t>
      </w:r>
      <w:r>
        <w:rPr>
          <w:rFonts w:ascii="Times New Roman" w:hAnsi="Times New Roman" w:cs="Times New Roman"/>
          <w:sz w:val="24"/>
          <w:szCs w:val="24"/>
          <w:lang w:val="en-US"/>
        </w:rPr>
        <w:t xml:space="preserve">e sweeping impact of technology </w:t>
      </w:r>
      <w:r w:rsidRPr="002F68C9">
        <w:rPr>
          <w:rFonts w:ascii="Times New Roman" w:hAnsi="Times New Roman" w:cs="Times New Roman"/>
          <w:sz w:val="24"/>
          <w:szCs w:val="24"/>
          <w:lang w:val="en-US"/>
        </w:rPr>
        <w:t>on employment. They hold a view that r</w:t>
      </w:r>
      <w:r>
        <w:rPr>
          <w:rFonts w:ascii="Times New Roman" w:hAnsi="Times New Roman" w:cs="Times New Roman"/>
          <w:sz w:val="24"/>
          <w:szCs w:val="24"/>
          <w:lang w:val="en-US"/>
        </w:rPr>
        <w:t xml:space="preserve">ising inequality, compounded by </w:t>
      </w:r>
      <w:r w:rsidRPr="002F68C9">
        <w:rPr>
          <w:rFonts w:ascii="Times New Roman" w:hAnsi="Times New Roman" w:cs="Times New Roman"/>
          <w:sz w:val="24"/>
          <w:szCs w:val="24"/>
          <w:lang w:val="en-US"/>
        </w:rPr>
        <w:t>the advent of the gig economy (in which organiza</w:t>
      </w:r>
      <w:r>
        <w:rPr>
          <w:rFonts w:ascii="Times New Roman" w:hAnsi="Times New Roman" w:cs="Times New Roman"/>
          <w:sz w:val="24"/>
          <w:szCs w:val="24"/>
          <w:lang w:val="en-US"/>
        </w:rPr>
        <w:t xml:space="preserve">tions contract with independent </w:t>
      </w:r>
      <w:r w:rsidRPr="002F68C9">
        <w:rPr>
          <w:rFonts w:ascii="Times New Roman" w:hAnsi="Times New Roman" w:cs="Times New Roman"/>
          <w:sz w:val="24"/>
          <w:szCs w:val="24"/>
          <w:lang w:val="en-US"/>
        </w:rPr>
        <w:t>workers for short-term engagements</w:t>
      </w:r>
      <w:r>
        <w:rPr>
          <w:rFonts w:ascii="Times New Roman" w:hAnsi="Times New Roman" w:cs="Times New Roman"/>
          <w:sz w:val="24"/>
          <w:szCs w:val="24"/>
          <w:lang w:val="en-US"/>
        </w:rPr>
        <w:t xml:space="preserve">), is encouraging a race to the </w:t>
      </w:r>
      <w:r w:rsidRPr="002F68C9">
        <w:rPr>
          <w:rFonts w:ascii="Times New Roman" w:hAnsi="Times New Roman" w:cs="Times New Roman"/>
          <w:sz w:val="24"/>
          <w:szCs w:val="24"/>
          <w:lang w:val="en-US"/>
        </w:rPr>
        <w:t>bottom in working conditions.</w:t>
      </w:r>
    </w:p>
    <w:p w:rsidR="00562217" w:rsidRDefault="00562217" w:rsidP="00562217">
      <w:pPr>
        <w:spacing w:line="240" w:lineRule="auto"/>
        <w:jc w:val="both"/>
        <w:rPr>
          <w:rFonts w:ascii="Times New Roman" w:hAnsi="Times New Roman" w:cs="Times New Roman"/>
          <w:sz w:val="24"/>
          <w:szCs w:val="24"/>
          <w:lang w:val="en-US"/>
        </w:rPr>
      </w:pPr>
      <w:r w:rsidRPr="002F68C9">
        <w:rPr>
          <w:rFonts w:ascii="Times New Roman" w:hAnsi="Times New Roman" w:cs="Times New Roman"/>
          <w:sz w:val="24"/>
          <w:szCs w:val="24"/>
          <w:lang w:val="en-US"/>
        </w:rPr>
        <w:t>This troubling scenario, however, is on bal</w:t>
      </w:r>
      <w:r>
        <w:rPr>
          <w:rFonts w:ascii="Times New Roman" w:hAnsi="Times New Roman" w:cs="Times New Roman"/>
          <w:sz w:val="24"/>
          <w:szCs w:val="24"/>
          <w:lang w:val="en-US"/>
        </w:rPr>
        <w:t xml:space="preserve">ance unfounded. It is true that </w:t>
      </w:r>
      <w:r w:rsidRPr="002F68C9">
        <w:rPr>
          <w:rFonts w:ascii="Times New Roman" w:hAnsi="Times New Roman" w:cs="Times New Roman"/>
          <w:sz w:val="24"/>
          <w:szCs w:val="24"/>
          <w:lang w:val="en-US"/>
        </w:rPr>
        <w:t>in some advanced economies and middle</w:t>
      </w:r>
      <w:r>
        <w:rPr>
          <w:rFonts w:ascii="Times New Roman" w:hAnsi="Times New Roman" w:cs="Times New Roman"/>
          <w:sz w:val="24"/>
          <w:szCs w:val="24"/>
          <w:lang w:val="en-US"/>
        </w:rPr>
        <w:t xml:space="preserve">-income countries manufacturing </w:t>
      </w:r>
      <w:r w:rsidRPr="002F68C9">
        <w:rPr>
          <w:rFonts w:ascii="Times New Roman" w:hAnsi="Times New Roman" w:cs="Times New Roman"/>
          <w:sz w:val="24"/>
          <w:szCs w:val="24"/>
          <w:lang w:val="en-US"/>
        </w:rPr>
        <w:t>jobs are being lost to automation. Workers</w:t>
      </w:r>
      <w:r>
        <w:rPr>
          <w:rFonts w:ascii="Times New Roman" w:hAnsi="Times New Roman" w:cs="Times New Roman"/>
          <w:sz w:val="24"/>
          <w:szCs w:val="24"/>
          <w:lang w:val="en-US"/>
        </w:rPr>
        <w:t xml:space="preserve"> undertaking routine tasks that </w:t>
      </w:r>
      <w:r w:rsidRPr="002F68C9">
        <w:rPr>
          <w:rFonts w:ascii="Times New Roman" w:hAnsi="Times New Roman" w:cs="Times New Roman"/>
          <w:sz w:val="24"/>
          <w:szCs w:val="24"/>
          <w:lang w:val="en-US"/>
        </w:rPr>
        <w:t>are “</w:t>
      </w:r>
      <w:proofErr w:type="spellStart"/>
      <w:r w:rsidRPr="002F68C9">
        <w:rPr>
          <w:rFonts w:ascii="Times New Roman" w:hAnsi="Times New Roman" w:cs="Times New Roman"/>
          <w:sz w:val="24"/>
          <w:szCs w:val="24"/>
          <w:lang w:val="en-US"/>
        </w:rPr>
        <w:t>codifiable</w:t>
      </w:r>
      <w:proofErr w:type="spellEnd"/>
      <w:r w:rsidRPr="002F68C9">
        <w:rPr>
          <w:rFonts w:ascii="Times New Roman" w:hAnsi="Times New Roman" w:cs="Times New Roman"/>
          <w:sz w:val="24"/>
          <w:szCs w:val="24"/>
          <w:lang w:val="en-US"/>
        </w:rPr>
        <w:t xml:space="preserve">” are the most vulnerable to </w:t>
      </w:r>
      <w:r>
        <w:rPr>
          <w:rFonts w:ascii="Times New Roman" w:hAnsi="Times New Roman" w:cs="Times New Roman"/>
          <w:sz w:val="24"/>
          <w:szCs w:val="24"/>
          <w:lang w:val="en-US"/>
        </w:rPr>
        <w:t xml:space="preserve">replacement. And yet technology </w:t>
      </w:r>
      <w:r w:rsidRPr="002F68C9">
        <w:rPr>
          <w:rFonts w:ascii="Times New Roman" w:hAnsi="Times New Roman" w:cs="Times New Roman"/>
          <w:sz w:val="24"/>
          <w:szCs w:val="24"/>
          <w:lang w:val="en-US"/>
        </w:rPr>
        <w:t>provides opportunities to create new jobs, inc</w:t>
      </w:r>
      <w:r>
        <w:rPr>
          <w:rFonts w:ascii="Times New Roman" w:hAnsi="Times New Roman" w:cs="Times New Roman"/>
          <w:sz w:val="24"/>
          <w:szCs w:val="24"/>
          <w:lang w:val="en-US"/>
        </w:rPr>
        <w:t xml:space="preserve">rease productivity, and deliver </w:t>
      </w:r>
      <w:r w:rsidRPr="002F68C9">
        <w:rPr>
          <w:rFonts w:ascii="Times New Roman" w:hAnsi="Times New Roman" w:cs="Times New Roman"/>
          <w:sz w:val="24"/>
          <w:szCs w:val="24"/>
          <w:lang w:val="en-US"/>
        </w:rPr>
        <w:t>effective public services. Through innov</w:t>
      </w:r>
      <w:r>
        <w:rPr>
          <w:rFonts w:ascii="Times New Roman" w:hAnsi="Times New Roman" w:cs="Times New Roman"/>
          <w:sz w:val="24"/>
          <w:szCs w:val="24"/>
          <w:lang w:val="en-US"/>
        </w:rPr>
        <w:t xml:space="preserve">ation, technology generates new </w:t>
      </w:r>
      <w:r w:rsidRPr="002F68C9">
        <w:rPr>
          <w:rFonts w:ascii="Times New Roman" w:hAnsi="Times New Roman" w:cs="Times New Roman"/>
          <w:sz w:val="24"/>
          <w:szCs w:val="24"/>
          <w:lang w:val="en-US"/>
        </w:rPr>
        <w:t>sectors and new tasks.</w:t>
      </w:r>
    </w:p>
    <w:p w:rsidR="00562217"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noProof/>
          <w:sz w:val="24"/>
          <w:szCs w:val="24"/>
          <w:lang w:eastAsia="es-ES"/>
        </w:rPr>
        <w:drawing>
          <wp:inline distT="0" distB="0" distL="0" distR="0" wp14:anchorId="3CF2E628" wp14:editId="4D745B95">
            <wp:extent cx="5733586" cy="3854450"/>
            <wp:effectExtent l="0" t="0" r="63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85305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noProof/>
          <w:sz w:val="24"/>
          <w:szCs w:val="24"/>
          <w:lang w:eastAsia="es-ES"/>
        </w:rPr>
        <w:lastRenderedPageBreak/>
        <w:drawing>
          <wp:inline distT="0" distB="0" distL="0" distR="0" wp14:anchorId="03EA2ECF" wp14:editId="4A128035">
            <wp:extent cx="5731510" cy="3578520"/>
            <wp:effectExtent l="0" t="0" r="2540" b="317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578520"/>
                    </a:xfrm>
                    <a:prstGeom prst="rect">
                      <a:avLst/>
                    </a:prstGeom>
                  </pic:spPr>
                </pic:pic>
              </a:graphicData>
            </a:graphic>
          </wp:inline>
        </w:drawing>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Digital technologies allow firms to scale u</w:t>
      </w:r>
      <w:r>
        <w:rPr>
          <w:rFonts w:ascii="Times New Roman" w:hAnsi="Times New Roman" w:cs="Times New Roman"/>
          <w:sz w:val="24"/>
          <w:szCs w:val="24"/>
          <w:lang w:val="en-US"/>
        </w:rPr>
        <w:t xml:space="preserve">p or down quickly, blurring the </w:t>
      </w:r>
      <w:r w:rsidRPr="004F45A4">
        <w:rPr>
          <w:rFonts w:ascii="Times New Roman" w:hAnsi="Times New Roman" w:cs="Times New Roman"/>
          <w:sz w:val="24"/>
          <w:szCs w:val="24"/>
          <w:lang w:val="en-US"/>
        </w:rPr>
        <w:t>boundaries of firms and challenging tradi</w:t>
      </w:r>
      <w:r>
        <w:rPr>
          <w:rFonts w:ascii="Times New Roman" w:hAnsi="Times New Roman" w:cs="Times New Roman"/>
          <w:sz w:val="24"/>
          <w:szCs w:val="24"/>
          <w:lang w:val="en-US"/>
        </w:rPr>
        <w:t>tional production patterns. New business models -</w:t>
      </w:r>
      <w:r w:rsidRPr="004F45A4">
        <w:rPr>
          <w:rFonts w:ascii="Times New Roman" w:hAnsi="Times New Roman" w:cs="Times New Roman"/>
          <w:sz w:val="24"/>
          <w:szCs w:val="24"/>
          <w:lang w:val="en-US"/>
        </w:rPr>
        <w:t>digit</w:t>
      </w:r>
      <w:r>
        <w:rPr>
          <w:rFonts w:ascii="Times New Roman" w:hAnsi="Times New Roman" w:cs="Times New Roman"/>
          <w:sz w:val="24"/>
          <w:szCs w:val="24"/>
          <w:lang w:val="en-US"/>
        </w:rPr>
        <w:t xml:space="preserve">al platform firms- </w:t>
      </w:r>
      <w:r w:rsidRPr="004F45A4">
        <w:rPr>
          <w:rFonts w:ascii="Times New Roman" w:hAnsi="Times New Roman" w:cs="Times New Roman"/>
          <w:sz w:val="24"/>
          <w:szCs w:val="24"/>
          <w:lang w:val="en-US"/>
        </w:rPr>
        <w:t>ar</w:t>
      </w:r>
      <w:r>
        <w:rPr>
          <w:rFonts w:ascii="Times New Roman" w:hAnsi="Times New Roman" w:cs="Times New Roman"/>
          <w:sz w:val="24"/>
          <w:szCs w:val="24"/>
          <w:lang w:val="en-US"/>
        </w:rPr>
        <w:t xml:space="preserve">e evolving from local start-ups </w:t>
      </w:r>
      <w:r w:rsidRPr="004F45A4">
        <w:rPr>
          <w:rFonts w:ascii="Times New Roman" w:hAnsi="Times New Roman" w:cs="Times New Roman"/>
          <w:sz w:val="24"/>
          <w:szCs w:val="24"/>
          <w:lang w:val="en-US"/>
        </w:rPr>
        <w:t>to global behemoths, often with few emplo</w:t>
      </w:r>
      <w:r>
        <w:rPr>
          <w:rFonts w:ascii="Times New Roman" w:hAnsi="Times New Roman" w:cs="Times New Roman"/>
          <w:sz w:val="24"/>
          <w:szCs w:val="24"/>
          <w:lang w:val="en-US"/>
        </w:rPr>
        <w:t xml:space="preserve">yees or tangible assets (figure </w:t>
      </w:r>
      <w:r w:rsidRPr="004F45A4">
        <w:rPr>
          <w:rFonts w:ascii="Times New Roman" w:hAnsi="Times New Roman" w:cs="Times New Roman"/>
          <w:sz w:val="24"/>
          <w:szCs w:val="24"/>
          <w:lang w:val="en-US"/>
        </w:rPr>
        <w:t>O.2). This new industrial organization pose</w:t>
      </w:r>
      <w:r>
        <w:rPr>
          <w:rFonts w:ascii="Times New Roman" w:hAnsi="Times New Roman" w:cs="Times New Roman"/>
          <w:sz w:val="24"/>
          <w:szCs w:val="24"/>
          <w:lang w:val="en-US"/>
        </w:rPr>
        <w:t xml:space="preserve">s policy questions in the areas </w:t>
      </w:r>
      <w:r w:rsidRPr="004F45A4">
        <w:rPr>
          <w:rFonts w:ascii="Times New Roman" w:hAnsi="Times New Roman" w:cs="Times New Roman"/>
          <w:sz w:val="24"/>
          <w:szCs w:val="24"/>
          <w:lang w:val="en-US"/>
        </w:rPr>
        <w:t>of privacy, competition, and taxation. The ability of go</w:t>
      </w:r>
      <w:r>
        <w:rPr>
          <w:rFonts w:ascii="Times New Roman" w:hAnsi="Times New Roman" w:cs="Times New Roman"/>
          <w:sz w:val="24"/>
          <w:szCs w:val="24"/>
          <w:lang w:val="en-US"/>
        </w:rPr>
        <w:t xml:space="preserve">vernments to raise </w:t>
      </w:r>
      <w:r w:rsidRPr="004F45A4">
        <w:rPr>
          <w:rFonts w:ascii="Times New Roman" w:hAnsi="Times New Roman" w:cs="Times New Roman"/>
          <w:sz w:val="24"/>
          <w:szCs w:val="24"/>
          <w:lang w:val="en-US"/>
        </w:rPr>
        <w:t>revenues is curtailed by the virtual nature of productive assets.</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The rise of platform marketplaces allo</w:t>
      </w:r>
      <w:r>
        <w:rPr>
          <w:rFonts w:ascii="Times New Roman" w:hAnsi="Times New Roman" w:cs="Times New Roman"/>
          <w:sz w:val="24"/>
          <w:szCs w:val="24"/>
          <w:lang w:val="en-US"/>
        </w:rPr>
        <w:t xml:space="preserve">ws the effects of technology to </w:t>
      </w:r>
      <w:r w:rsidRPr="004F45A4">
        <w:rPr>
          <w:rFonts w:ascii="Times New Roman" w:hAnsi="Times New Roman" w:cs="Times New Roman"/>
          <w:sz w:val="24"/>
          <w:szCs w:val="24"/>
          <w:lang w:val="en-US"/>
        </w:rPr>
        <w:t>reach more people more quickly than eve</w:t>
      </w:r>
      <w:r>
        <w:rPr>
          <w:rFonts w:ascii="Times New Roman" w:hAnsi="Times New Roman" w:cs="Times New Roman"/>
          <w:sz w:val="24"/>
          <w:szCs w:val="24"/>
          <w:lang w:val="en-US"/>
        </w:rPr>
        <w:t xml:space="preserve">r before. Individuals and firms </w:t>
      </w:r>
      <w:r w:rsidRPr="004F45A4">
        <w:rPr>
          <w:rFonts w:ascii="Times New Roman" w:hAnsi="Times New Roman" w:cs="Times New Roman"/>
          <w:sz w:val="24"/>
          <w:szCs w:val="24"/>
          <w:lang w:val="en-US"/>
        </w:rPr>
        <w:t>need only a broadband connection to tra</w:t>
      </w:r>
      <w:r>
        <w:rPr>
          <w:rFonts w:ascii="Times New Roman" w:hAnsi="Times New Roman" w:cs="Times New Roman"/>
          <w:sz w:val="24"/>
          <w:szCs w:val="24"/>
          <w:lang w:val="en-US"/>
        </w:rPr>
        <w:t xml:space="preserve">de goods and services on online </w:t>
      </w:r>
      <w:r w:rsidRPr="004F45A4">
        <w:rPr>
          <w:rFonts w:ascii="Times New Roman" w:hAnsi="Times New Roman" w:cs="Times New Roman"/>
          <w:sz w:val="24"/>
          <w:szCs w:val="24"/>
          <w:lang w:val="en-US"/>
        </w:rPr>
        <w:t>platforms. This “scale without mass” brings e</w:t>
      </w:r>
      <w:r>
        <w:rPr>
          <w:rFonts w:ascii="Times New Roman" w:hAnsi="Times New Roman" w:cs="Times New Roman"/>
          <w:sz w:val="24"/>
          <w:szCs w:val="24"/>
          <w:lang w:val="en-US"/>
        </w:rPr>
        <w:t xml:space="preserve">conomic opportunity to millions </w:t>
      </w:r>
      <w:r w:rsidRPr="004F45A4">
        <w:rPr>
          <w:rFonts w:ascii="Times New Roman" w:hAnsi="Times New Roman" w:cs="Times New Roman"/>
          <w:sz w:val="24"/>
          <w:szCs w:val="24"/>
          <w:lang w:val="en-US"/>
        </w:rPr>
        <w:t>of people who do not live in industrializ</w:t>
      </w:r>
      <w:r>
        <w:rPr>
          <w:rFonts w:ascii="Times New Roman" w:hAnsi="Times New Roman" w:cs="Times New Roman"/>
          <w:sz w:val="24"/>
          <w:szCs w:val="24"/>
          <w:lang w:val="en-US"/>
        </w:rPr>
        <w:t>ed countries or even industrial areas.</w:t>
      </w:r>
      <w:r w:rsidRPr="004F45A4">
        <w:rPr>
          <w:rFonts w:ascii="Times New Roman" w:hAnsi="Times New Roman" w:cs="Times New Roman"/>
          <w:sz w:val="24"/>
          <w:szCs w:val="24"/>
          <w:lang w:val="en-US"/>
        </w:rPr>
        <w:t xml:space="preserve"> The changing demand for skills reaches the same people. A</w:t>
      </w:r>
      <w:r>
        <w:rPr>
          <w:rFonts w:ascii="Times New Roman" w:hAnsi="Times New Roman" w:cs="Times New Roman"/>
          <w:sz w:val="24"/>
          <w:szCs w:val="24"/>
          <w:lang w:val="en-US"/>
        </w:rPr>
        <w:t xml:space="preserve">utomation </w:t>
      </w:r>
      <w:r w:rsidRPr="004F45A4">
        <w:rPr>
          <w:rFonts w:ascii="Times New Roman" w:hAnsi="Times New Roman" w:cs="Times New Roman"/>
          <w:sz w:val="24"/>
          <w:szCs w:val="24"/>
          <w:lang w:val="en-US"/>
        </w:rPr>
        <w:t xml:space="preserve">raises the premium on high-order cognitive </w:t>
      </w:r>
      <w:r>
        <w:rPr>
          <w:rFonts w:ascii="Times New Roman" w:hAnsi="Times New Roman" w:cs="Times New Roman"/>
          <w:sz w:val="24"/>
          <w:szCs w:val="24"/>
          <w:lang w:val="en-US"/>
        </w:rPr>
        <w:t xml:space="preserve">skills in advanced and emerging </w:t>
      </w:r>
      <w:r w:rsidRPr="004F45A4">
        <w:rPr>
          <w:rFonts w:ascii="Times New Roman" w:hAnsi="Times New Roman" w:cs="Times New Roman"/>
          <w:sz w:val="24"/>
          <w:szCs w:val="24"/>
          <w:lang w:val="en-US"/>
        </w:rPr>
        <w:t>economies.</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Investing in human capital is the priority to</w:t>
      </w:r>
      <w:r>
        <w:rPr>
          <w:rFonts w:ascii="Times New Roman" w:hAnsi="Times New Roman" w:cs="Times New Roman"/>
          <w:sz w:val="24"/>
          <w:szCs w:val="24"/>
          <w:lang w:val="en-US"/>
        </w:rPr>
        <w:t xml:space="preserve"> make the most of this evolving </w:t>
      </w:r>
      <w:r w:rsidRPr="004F45A4">
        <w:rPr>
          <w:rFonts w:ascii="Times New Roman" w:hAnsi="Times New Roman" w:cs="Times New Roman"/>
          <w:sz w:val="24"/>
          <w:szCs w:val="24"/>
          <w:lang w:val="en-US"/>
        </w:rPr>
        <w:t>economic opportunity. Three types of skill</w:t>
      </w:r>
      <w:r>
        <w:rPr>
          <w:rFonts w:ascii="Times New Roman" w:hAnsi="Times New Roman" w:cs="Times New Roman"/>
          <w:sz w:val="24"/>
          <w:szCs w:val="24"/>
          <w:lang w:val="en-US"/>
        </w:rPr>
        <w:t xml:space="preserve">s are increasingly important in </w:t>
      </w:r>
      <w:r w:rsidRPr="004F45A4">
        <w:rPr>
          <w:rFonts w:ascii="Times New Roman" w:hAnsi="Times New Roman" w:cs="Times New Roman"/>
          <w:sz w:val="24"/>
          <w:szCs w:val="24"/>
          <w:lang w:val="en-US"/>
        </w:rPr>
        <w:t>labor markets: advanced cognitive skills s</w:t>
      </w:r>
      <w:r>
        <w:rPr>
          <w:rFonts w:ascii="Times New Roman" w:hAnsi="Times New Roman" w:cs="Times New Roman"/>
          <w:sz w:val="24"/>
          <w:szCs w:val="24"/>
          <w:lang w:val="en-US"/>
        </w:rPr>
        <w:t xml:space="preserve">uch as complex problem-solving, </w:t>
      </w:r>
      <w:proofErr w:type="spellStart"/>
      <w:r w:rsidRPr="004F45A4">
        <w:rPr>
          <w:rFonts w:ascii="Times New Roman" w:hAnsi="Times New Roman" w:cs="Times New Roman"/>
          <w:sz w:val="24"/>
          <w:szCs w:val="24"/>
          <w:lang w:val="en-US"/>
        </w:rPr>
        <w:t>sociobehavioral</w:t>
      </w:r>
      <w:proofErr w:type="spellEnd"/>
      <w:r w:rsidRPr="004F45A4">
        <w:rPr>
          <w:rFonts w:ascii="Times New Roman" w:hAnsi="Times New Roman" w:cs="Times New Roman"/>
          <w:sz w:val="24"/>
          <w:szCs w:val="24"/>
          <w:lang w:val="en-US"/>
        </w:rPr>
        <w:t xml:space="preserve"> skills such as teamwork, </w:t>
      </w:r>
      <w:r>
        <w:rPr>
          <w:rFonts w:ascii="Times New Roman" w:hAnsi="Times New Roman" w:cs="Times New Roman"/>
          <w:sz w:val="24"/>
          <w:szCs w:val="24"/>
          <w:lang w:val="en-US"/>
        </w:rPr>
        <w:t xml:space="preserve">and skill combinations that are </w:t>
      </w:r>
      <w:r w:rsidRPr="004F45A4">
        <w:rPr>
          <w:rFonts w:ascii="Times New Roman" w:hAnsi="Times New Roman" w:cs="Times New Roman"/>
          <w:sz w:val="24"/>
          <w:szCs w:val="24"/>
          <w:lang w:val="en-US"/>
        </w:rPr>
        <w:t>predictive of adaptability such as reasoning an</w:t>
      </w:r>
      <w:r>
        <w:rPr>
          <w:rFonts w:ascii="Times New Roman" w:hAnsi="Times New Roman" w:cs="Times New Roman"/>
          <w:sz w:val="24"/>
          <w:szCs w:val="24"/>
          <w:lang w:val="en-US"/>
        </w:rPr>
        <w:t xml:space="preserve">d self-efficacy. Building these </w:t>
      </w:r>
      <w:r w:rsidRPr="004F45A4">
        <w:rPr>
          <w:rFonts w:ascii="Times New Roman" w:hAnsi="Times New Roman" w:cs="Times New Roman"/>
          <w:sz w:val="24"/>
          <w:szCs w:val="24"/>
          <w:lang w:val="en-US"/>
        </w:rPr>
        <w:t>skills requires strong human capital foundations and lifelong learning.</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The foundations of human capital, create</w:t>
      </w:r>
      <w:r>
        <w:rPr>
          <w:rFonts w:ascii="Times New Roman" w:hAnsi="Times New Roman" w:cs="Times New Roman"/>
          <w:sz w:val="24"/>
          <w:szCs w:val="24"/>
          <w:lang w:val="en-US"/>
        </w:rPr>
        <w:t xml:space="preserve">d in early childhood, have thus </w:t>
      </w:r>
      <w:r w:rsidRPr="004F45A4">
        <w:rPr>
          <w:rFonts w:ascii="Times New Roman" w:hAnsi="Times New Roman" w:cs="Times New Roman"/>
          <w:sz w:val="24"/>
          <w:szCs w:val="24"/>
          <w:lang w:val="en-US"/>
        </w:rPr>
        <w:t>become more important. Yet governments</w:t>
      </w:r>
      <w:r>
        <w:rPr>
          <w:rFonts w:ascii="Times New Roman" w:hAnsi="Times New Roman" w:cs="Times New Roman"/>
          <w:sz w:val="24"/>
          <w:szCs w:val="24"/>
          <w:lang w:val="en-US"/>
        </w:rPr>
        <w:t xml:space="preserve"> in developing countries do not </w:t>
      </w:r>
      <w:r w:rsidRPr="004F45A4">
        <w:rPr>
          <w:rFonts w:ascii="Times New Roman" w:hAnsi="Times New Roman" w:cs="Times New Roman"/>
          <w:sz w:val="24"/>
          <w:szCs w:val="24"/>
          <w:lang w:val="en-US"/>
        </w:rPr>
        <w:t>give priority to early childhood development,</w:t>
      </w:r>
      <w:r>
        <w:rPr>
          <w:rFonts w:ascii="Times New Roman" w:hAnsi="Times New Roman" w:cs="Times New Roman"/>
          <w:sz w:val="24"/>
          <w:szCs w:val="24"/>
          <w:lang w:val="en-US"/>
        </w:rPr>
        <w:t xml:space="preserve"> and the human capital outcomes </w:t>
      </w:r>
      <w:r w:rsidRPr="004F45A4">
        <w:rPr>
          <w:rFonts w:ascii="Times New Roman" w:hAnsi="Times New Roman" w:cs="Times New Roman"/>
          <w:sz w:val="24"/>
          <w:szCs w:val="24"/>
          <w:lang w:val="en-US"/>
        </w:rPr>
        <w:t>of basic schooling are subopti</w:t>
      </w:r>
      <w:r>
        <w:rPr>
          <w:rFonts w:ascii="Times New Roman" w:hAnsi="Times New Roman" w:cs="Times New Roman"/>
          <w:sz w:val="24"/>
          <w:szCs w:val="24"/>
          <w:lang w:val="en-US"/>
        </w:rPr>
        <w:t xml:space="preserve">mal. The World Bank’s new human </w:t>
      </w:r>
      <w:r w:rsidRPr="004F45A4">
        <w:rPr>
          <w:rFonts w:ascii="Times New Roman" w:hAnsi="Times New Roman" w:cs="Times New Roman"/>
          <w:sz w:val="24"/>
          <w:szCs w:val="24"/>
          <w:lang w:val="en-US"/>
        </w:rPr>
        <w:t>capital index, presented in this study for the first time, highlights the link</w:t>
      </w:r>
      <w:r>
        <w:rPr>
          <w:rFonts w:ascii="Times New Roman" w:hAnsi="Times New Roman" w:cs="Times New Roman"/>
          <w:sz w:val="24"/>
          <w:szCs w:val="24"/>
          <w:lang w:val="en-US"/>
        </w:rPr>
        <w:t xml:space="preserve"> </w:t>
      </w:r>
      <w:r w:rsidRPr="004F45A4">
        <w:rPr>
          <w:rFonts w:ascii="Times New Roman" w:hAnsi="Times New Roman" w:cs="Times New Roman"/>
          <w:sz w:val="24"/>
          <w:szCs w:val="24"/>
          <w:lang w:val="en-US"/>
        </w:rPr>
        <w:t>between investments in health and education</w:t>
      </w:r>
      <w:r>
        <w:rPr>
          <w:rFonts w:ascii="Times New Roman" w:hAnsi="Times New Roman" w:cs="Times New Roman"/>
          <w:sz w:val="24"/>
          <w:szCs w:val="24"/>
          <w:lang w:val="en-US"/>
        </w:rPr>
        <w:t xml:space="preserve"> and the productivity of future </w:t>
      </w:r>
      <w:r w:rsidRPr="004F45A4">
        <w:rPr>
          <w:rFonts w:ascii="Times New Roman" w:hAnsi="Times New Roman" w:cs="Times New Roman"/>
          <w:sz w:val="24"/>
          <w:szCs w:val="24"/>
          <w:lang w:val="en-US"/>
        </w:rPr>
        <w:t>workers. For example, climbing from the 25t</w:t>
      </w:r>
      <w:r>
        <w:rPr>
          <w:rFonts w:ascii="Times New Roman" w:hAnsi="Times New Roman" w:cs="Times New Roman"/>
          <w:sz w:val="24"/>
          <w:szCs w:val="24"/>
          <w:lang w:val="en-US"/>
        </w:rPr>
        <w:t xml:space="preserve">h to the 75th percentile on the </w:t>
      </w:r>
      <w:r w:rsidRPr="004F45A4">
        <w:rPr>
          <w:rFonts w:ascii="Times New Roman" w:hAnsi="Times New Roman" w:cs="Times New Roman"/>
          <w:sz w:val="24"/>
          <w:szCs w:val="24"/>
          <w:lang w:val="en-US"/>
        </w:rPr>
        <w:t>index brings an additional 1.4 percent annual growth over 50 years.</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Creating formal jobs is the first-best policy, consistent with the International</w:t>
      </w:r>
      <w:r>
        <w:rPr>
          <w:rFonts w:ascii="Times New Roman" w:hAnsi="Times New Roman" w:cs="Times New Roman"/>
          <w:sz w:val="24"/>
          <w:szCs w:val="24"/>
          <w:lang w:val="en-US"/>
        </w:rPr>
        <w:t xml:space="preserve"> </w:t>
      </w:r>
      <w:proofErr w:type="spellStart"/>
      <w:r w:rsidRPr="004F45A4">
        <w:rPr>
          <w:rFonts w:ascii="Times New Roman" w:hAnsi="Times New Roman" w:cs="Times New Roman"/>
          <w:sz w:val="24"/>
          <w:szCs w:val="24"/>
          <w:lang w:val="en-US"/>
        </w:rPr>
        <w:t>Labour</w:t>
      </w:r>
      <w:proofErr w:type="spellEnd"/>
      <w:r w:rsidRPr="004F45A4">
        <w:rPr>
          <w:rFonts w:ascii="Times New Roman" w:hAnsi="Times New Roman" w:cs="Times New Roman"/>
          <w:sz w:val="24"/>
          <w:szCs w:val="24"/>
          <w:lang w:val="en-US"/>
        </w:rPr>
        <w:t xml:space="preserve"> Organization’s decent work agenda, to seize the benefits of</w:t>
      </w:r>
      <w:r>
        <w:rPr>
          <w:rFonts w:ascii="Times New Roman" w:hAnsi="Times New Roman" w:cs="Times New Roman"/>
          <w:sz w:val="24"/>
          <w:szCs w:val="24"/>
          <w:lang w:val="en-US"/>
        </w:rPr>
        <w:t xml:space="preserve"> </w:t>
      </w:r>
      <w:r w:rsidRPr="004F45A4">
        <w:rPr>
          <w:rFonts w:ascii="Times New Roman" w:hAnsi="Times New Roman" w:cs="Times New Roman"/>
          <w:sz w:val="24"/>
          <w:szCs w:val="24"/>
          <w:lang w:val="en-US"/>
        </w:rPr>
        <w:t xml:space="preserve">technological change. In many </w:t>
      </w:r>
      <w:r w:rsidRPr="004F45A4">
        <w:rPr>
          <w:rFonts w:ascii="Times New Roman" w:hAnsi="Times New Roman" w:cs="Times New Roman"/>
          <w:sz w:val="24"/>
          <w:szCs w:val="24"/>
          <w:lang w:val="en-US"/>
        </w:rPr>
        <w:lastRenderedPageBreak/>
        <w:t>developing</w:t>
      </w:r>
      <w:r>
        <w:rPr>
          <w:rFonts w:ascii="Times New Roman" w:hAnsi="Times New Roman" w:cs="Times New Roman"/>
          <w:sz w:val="24"/>
          <w:szCs w:val="24"/>
          <w:lang w:val="en-US"/>
        </w:rPr>
        <w:t xml:space="preserve"> countries, most workers remain </w:t>
      </w:r>
      <w:r w:rsidRPr="004F45A4">
        <w:rPr>
          <w:rFonts w:ascii="Times New Roman" w:hAnsi="Times New Roman" w:cs="Times New Roman"/>
          <w:sz w:val="24"/>
          <w:szCs w:val="24"/>
          <w:lang w:val="en-US"/>
        </w:rPr>
        <w:t xml:space="preserve">in low-productivity employment, often in </w:t>
      </w:r>
      <w:r>
        <w:rPr>
          <w:rFonts w:ascii="Times New Roman" w:hAnsi="Times New Roman" w:cs="Times New Roman"/>
          <w:sz w:val="24"/>
          <w:szCs w:val="24"/>
          <w:lang w:val="en-US"/>
        </w:rPr>
        <w:t xml:space="preserve">the informal sector with little </w:t>
      </w:r>
      <w:r w:rsidRPr="004F45A4">
        <w:rPr>
          <w:rFonts w:ascii="Times New Roman" w:hAnsi="Times New Roman" w:cs="Times New Roman"/>
          <w:sz w:val="24"/>
          <w:szCs w:val="24"/>
          <w:lang w:val="en-US"/>
        </w:rPr>
        <w:t>access to technology. Lack of quality priv</w:t>
      </w:r>
      <w:r>
        <w:rPr>
          <w:rFonts w:ascii="Times New Roman" w:hAnsi="Times New Roman" w:cs="Times New Roman"/>
          <w:sz w:val="24"/>
          <w:szCs w:val="24"/>
          <w:lang w:val="en-US"/>
        </w:rPr>
        <w:t xml:space="preserve">ate sector jobs leaves talented </w:t>
      </w:r>
      <w:r w:rsidRPr="004F45A4">
        <w:rPr>
          <w:rFonts w:ascii="Times New Roman" w:hAnsi="Times New Roman" w:cs="Times New Roman"/>
          <w:sz w:val="24"/>
          <w:szCs w:val="24"/>
          <w:lang w:val="en-US"/>
        </w:rPr>
        <w:t>young people with few pathways to wage em</w:t>
      </w:r>
      <w:r>
        <w:rPr>
          <w:rFonts w:ascii="Times New Roman" w:hAnsi="Times New Roman" w:cs="Times New Roman"/>
          <w:sz w:val="24"/>
          <w:szCs w:val="24"/>
          <w:lang w:val="en-US"/>
        </w:rPr>
        <w:t xml:space="preserve">ployment. High-skill university </w:t>
      </w:r>
      <w:r w:rsidRPr="004F45A4">
        <w:rPr>
          <w:rFonts w:ascii="Times New Roman" w:hAnsi="Times New Roman" w:cs="Times New Roman"/>
          <w:sz w:val="24"/>
          <w:szCs w:val="24"/>
          <w:lang w:val="en-US"/>
        </w:rPr>
        <w:t>graduates currently make up almost 30</w:t>
      </w:r>
      <w:r>
        <w:rPr>
          <w:rFonts w:ascii="Times New Roman" w:hAnsi="Times New Roman" w:cs="Times New Roman"/>
          <w:sz w:val="24"/>
          <w:szCs w:val="24"/>
          <w:lang w:val="en-US"/>
        </w:rPr>
        <w:t xml:space="preserve"> percent of the unemployed pool </w:t>
      </w:r>
      <w:r w:rsidRPr="004F45A4">
        <w:rPr>
          <w:rFonts w:ascii="Times New Roman" w:hAnsi="Times New Roman" w:cs="Times New Roman"/>
          <w:sz w:val="24"/>
          <w:szCs w:val="24"/>
          <w:lang w:val="en-US"/>
        </w:rPr>
        <w:t>of labor in the Middle East and North Africa. Bett</w:t>
      </w:r>
      <w:r>
        <w:rPr>
          <w:rFonts w:ascii="Times New Roman" w:hAnsi="Times New Roman" w:cs="Times New Roman"/>
          <w:sz w:val="24"/>
          <w:szCs w:val="24"/>
          <w:lang w:val="en-US"/>
        </w:rPr>
        <w:t xml:space="preserve">er adult learning opportunities </w:t>
      </w:r>
      <w:r w:rsidRPr="004F45A4">
        <w:rPr>
          <w:rFonts w:ascii="Times New Roman" w:hAnsi="Times New Roman" w:cs="Times New Roman"/>
          <w:sz w:val="24"/>
          <w:szCs w:val="24"/>
          <w:lang w:val="en-US"/>
        </w:rPr>
        <w:t>enable those who have left school to res</w:t>
      </w:r>
      <w:r>
        <w:rPr>
          <w:rFonts w:ascii="Times New Roman" w:hAnsi="Times New Roman" w:cs="Times New Roman"/>
          <w:sz w:val="24"/>
          <w:szCs w:val="24"/>
          <w:lang w:val="en-US"/>
        </w:rPr>
        <w:t xml:space="preserve">kill according to changing </w:t>
      </w:r>
      <w:r w:rsidRPr="004F45A4">
        <w:rPr>
          <w:rFonts w:ascii="Times New Roman" w:hAnsi="Times New Roman" w:cs="Times New Roman"/>
          <w:sz w:val="24"/>
          <w:szCs w:val="24"/>
          <w:lang w:val="en-US"/>
        </w:rPr>
        <w:t>labor market demands.</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Investments in infrastructure are also neede</w:t>
      </w:r>
      <w:r>
        <w:rPr>
          <w:rFonts w:ascii="Times New Roman" w:hAnsi="Times New Roman" w:cs="Times New Roman"/>
          <w:sz w:val="24"/>
          <w:szCs w:val="24"/>
          <w:lang w:val="en-US"/>
        </w:rPr>
        <w:t xml:space="preserve">d. Most obvious are investments </w:t>
      </w:r>
      <w:r w:rsidRPr="004F45A4">
        <w:rPr>
          <w:rFonts w:ascii="Times New Roman" w:hAnsi="Times New Roman" w:cs="Times New Roman"/>
          <w:sz w:val="24"/>
          <w:szCs w:val="24"/>
          <w:lang w:val="en-US"/>
        </w:rPr>
        <w:t>in affordable access to the Internet for</w:t>
      </w:r>
      <w:r>
        <w:rPr>
          <w:rFonts w:ascii="Times New Roman" w:hAnsi="Times New Roman" w:cs="Times New Roman"/>
          <w:sz w:val="24"/>
          <w:szCs w:val="24"/>
          <w:lang w:val="en-US"/>
        </w:rPr>
        <w:t xml:space="preserve"> people in developing countries </w:t>
      </w:r>
      <w:r w:rsidRPr="004F45A4">
        <w:rPr>
          <w:rFonts w:ascii="Times New Roman" w:hAnsi="Times New Roman" w:cs="Times New Roman"/>
          <w:sz w:val="24"/>
          <w:szCs w:val="24"/>
          <w:lang w:val="en-US"/>
        </w:rPr>
        <w:t>who remain unconnected. Equally important are more investme</w:t>
      </w:r>
      <w:r>
        <w:rPr>
          <w:rFonts w:ascii="Times New Roman" w:hAnsi="Times New Roman" w:cs="Times New Roman"/>
          <w:sz w:val="24"/>
          <w:szCs w:val="24"/>
          <w:lang w:val="en-US"/>
        </w:rPr>
        <w:t xml:space="preserve">nts in the </w:t>
      </w:r>
      <w:r w:rsidRPr="004F45A4">
        <w:rPr>
          <w:rFonts w:ascii="Times New Roman" w:hAnsi="Times New Roman" w:cs="Times New Roman"/>
          <w:sz w:val="24"/>
          <w:szCs w:val="24"/>
          <w:lang w:val="en-US"/>
        </w:rPr>
        <w:t>road, port, and municipal infrastructure o</w:t>
      </w:r>
      <w:r>
        <w:rPr>
          <w:rFonts w:ascii="Times New Roman" w:hAnsi="Times New Roman" w:cs="Times New Roman"/>
          <w:sz w:val="24"/>
          <w:szCs w:val="24"/>
          <w:lang w:val="en-US"/>
        </w:rPr>
        <w:t xml:space="preserve">n which firms, governments, and </w:t>
      </w:r>
      <w:r w:rsidRPr="004F45A4">
        <w:rPr>
          <w:rFonts w:ascii="Times New Roman" w:hAnsi="Times New Roman" w:cs="Times New Roman"/>
          <w:sz w:val="24"/>
          <w:szCs w:val="24"/>
          <w:lang w:val="en-US"/>
        </w:rPr>
        <w:t>individuals rely to exploit technologies to their full potential.</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Adjusting to the next wave of jobs requires</w:t>
      </w:r>
      <w:r>
        <w:rPr>
          <w:rFonts w:ascii="Times New Roman" w:hAnsi="Times New Roman" w:cs="Times New Roman"/>
          <w:sz w:val="24"/>
          <w:szCs w:val="24"/>
          <w:lang w:val="en-US"/>
        </w:rPr>
        <w:t xml:space="preserve"> social protection. Eight in 10 </w:t>
      </w:r>
      <w:r w:rsidRPr="004F45A4">
        <w:rPr>
          <w:rFonts w:ascii="Times New Roman" w:hAnsi="Times New Roman" w:cs="Times New Roman"/>
          <w:sz w:val="24"/>
          <w:szCs w:val="24"/>
          <w:lang w:val="en-US"/>
        </w:rPr>
        <w:t>people in developing countries receive no soci</w:t>
      </w:r>
      <w:r>
        <w:rPr>
          <w:rFonts w:ascii="Times New Roman" w:hAnsi="Times New Roman" w:cs="Times New Roman"/>
          <w:sz w:val="24"/>
          <w:szCs w:val="24"/>
          <w:lang w:val="en-US"/>
        </w:rPr>
        <w:t xml:space="preserve">al assistance, and 6 in 10 work </w:t>
      </w:r>
      <w:r w:rsidRPr="004F45A4">
        <w:rPr>
          <w:rFonts w:ascii="Times New Roman" w:hAnsi="Times New Roman" w:cs="Times New Roman"/>
          <w:sz w:val="24"/>
          <w:szCs w:val="24"/>
          <w:lang w:val="en-US"/>
        </w:rPr>
        <w:t>informally without insurance.</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Even in advanced economies, the p</w:t>
      </w:r>
      <w:r>
        <w:rPr>
          <w:rFonts w:ascii="Times New Roman" w:hAnsi="Times New Roman" w:cs="Times New Roman"/>
          <w:sz w:val="24"/>
          <w:szCs w:val="24"/>
          <w:lang w:val="en-US"/>
        </w:rPr>
        <w:t xml:space="preserve">ayroll-based insurance model is </w:t>
      </w:r>
      <w:r w:rsidRPr="004F45A4">
        <w:rPr>
          <w:rFonts w:ascii="Times New Roman" w:hAnsi="Times New Roman" w:cs="Times New Roman"/>
          <w:sz w:val="24"/>
          <w:szCs w:val="24"/>
          <w:lang w:val="en-US"/>
        </w:rPr>
        <w:t>increasingly challenged by working arrangeme</w:t>
      </w:r>
      <w:r>
        <w:rPr>
          <w:rFonts w:ascii="Times New Roman" w:hAnsi="Times New Roman" w:cs="Times New Roman"/>
          <w:sz w:val="24"/>
          <w:szCs w:val="24"/>
          <w:lang w:val="en-US"/>
        </w:rPr>
        <w:t xml:space="preserve">nts outside standard employment </w:t>
      </w:r>
      <w:r w:rsidRPr="004F45A4">
        <w:rPr>
          <w:rFonts w:ascii="Times New Roman" w:hAnsi="Times New Roman" w:cs="Times New Roman"/>
          <w:sz w:val="24"/>
          <w:szCs w:val="24"/>
          <w:lang w:val="en-US"/>
        </w:rPr>
        <w:t>contracts. What are some new ways o</w:t>
      </w:r>
      <w:r>
        <w:rPr>
          <w:rFonts w:ascii="Times New Roman" w:hAnsi="Times New Roman" w:cs="Times New Roman"/>
          <w:sz w:val="24"/>
          <w:szCs w:val="24"/>
          <w:lang w:val="en-US"/>
        </w:rPr>
        <w:t xml:space="preserve">f protecting people? A societal </w:t>
      </w:r>
      <w:r w:rsidRPr="004F45A4">
        <w:rPr>
          <w:rFonts w:ascii="Times New Roman" w:hAnsi="Times New Roman" w:cs="Times New Roman"/>
          <w:sz w:val="24"/>
          <w:szCs w:val="24"/>
          <w:lang w:val="en-US"/>
        </w:rPr>
        <w:t>minimum that provides support independent of employment is one option.</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 xml:space="preserve">This model, which would include mandated </w:t>
      </w:r>
      <w:r>
        <w:rPr>
          <w:rFonts w:ascii="Times New Roman" w:hAnsi="Times New Roman" w:cs="Times New Roman"/>
          <w:sz w:val="24"/>
          <w:szCs w:val="24"/>
          <w:lang w:val="en-US"/>
        </w:rPr>
        <w:t xml:space="preserve">and voluntary social insurance, </w:t>
      </w:r>
      <w:r w:rsidRPr="004F45A4">
        <w:rPr>
          <w:rFonts w:ascii="Times New Roman" w:hAnsi="Times New Roman" w:cs="Times New Roman"/>
          <w:sz w:val="24"/>
          <w:szCs w:val="24"/>
          <w:lang w:val="en-US"/>
        </w:rPr>
        <w:t>could reach many more people.</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 xml:space="preserve">Social protection can be strengthened by </w:t>
      </w:r>
      <w:r>
        <w:rPr>
          <w:rFonts w:ascii="Times New Roman" w:hAnsi="Times New Roman" w:cs="Times New Roman"/>
          <w:sz w:val="24"/>
          <w:szCs w:val="24"/>
          <w:lang w:val="en-US"/>
        </w:rPr>
        <w:t xml:space="preserve">expanding overall coverage that </w:t>
      </w:r>
      <w:r w:rsidRPr="004F45A4">
        <w:rPr>
          <w:rFonts w:ascii="Times New Roman" w:hAnsi="Times New Roman" w:cs="Times New Roman"/>
          <w:sz w:val="24"/>
          <w:szCs w:val="24"/>
          <w:lang w:val="en-US"/>
        </w:rPr>
        <w:t>prioritizes the neediest people in society. P</w:t>
      </w:r>
      <w:r>
        <w:rPr>
          <w:rFonts w:ascii="Times New Roman" w:hAnsi="Times New Roman" w:cs="Times New Roman"/>
          <w:sz w:val="24"/>
          <w:szCs w:val="24"/>
          <w:lang w:val="en-US"/>
        </w:rPr>
        <w:t xml:space="preserve">lacing community health workers </w:t>
      </w:r>
      <w:r w:rsidRPr="004F45A4">
        <w:rPr>
          <w:rFonts w:ascii="Times New Roman" w:hAnsi="Times New Roman" w:cs="Times New Roman"/>
          <w:sz w:val="24"/>
          <w:szCs w:val="24"/>
          <w:lang w:val="en-US"/>
        </w:rPr>
        <w:t>on the government’s payroll is a step in t</w:t>
      </w:r>
      <w:r>
        <w:rPr>
          <w:rFonts w:ascii="Times New Roman" w:hAnsi="Times New Roman" w:cs="Times New Roman"/>
          <w:sz w:val="24"/>
          <w:szCs w:val="24"/>
          <w:lang w:val="en-US"/>
        </w:rPr>
        <w:t xml:space="preserve">he right direction. A universal </w:t>
      </w:r>
      <w:r w:rsidRPr="004F45A4">
        <w:rPr>
          <w:rFonts w:ascii="Times New Roman" w:hAnsi="Times New Roman" w:cs="Times New Roman"/>
          <w:sz w:val="24"/>
          <w:szCs w:val="24"/>
          <w:lang w:val="en-US"/>
        </w:rPr>
        <w:t>basic income is another possibility, but it is un</w:t>
      </w:r>
      <w:r>
        <w:rPr>
          <w:rFonts w:ascii="Times New Roman" w:hAnsi="Times New Roman" w:cs="Times New Roman"/>
          <w:sz w:val="24"/>
          <w:szCs w:val="24"/>
          <w:lang w:val="en-US"/>
        </w:rPr>
        <w:t xml:space="preserve">tested and fiscally prohibitive </w:t>
      </w:r>
      <w:r w:rsidRPr="004F45A4">
        <w:rPr>
          <w:rFonts w:ascii="Times New Roman" w:hAnsi="Times New Roman" w:cs="Times New Roman"/>
          <w:sz w:val="24"/>
          <w:szCs w:val="24"/>
          <w:lang w:val="en-US"/>
        </w:rPr>
        <w:t>for emerging economies. Enhanced social a</w:t>
      </w:r>
      <w:r>
        <w:rPr>
          <w:rFonts w:ascii="Times New Roman" w:hAnsi="Times New Roman" w:cs="Times New Roman"/>
          <w:sz w:val="24"/>
          <w:szCs w:val="24"/>
          <w:lang w:val="en-US"/>
        </w:rPr>
        <w:t xml:space="preserve">ssistance and insurance systems </w:t>
      </w:r>
      <w:r w:rsidRPr="004F45A4">
        <w:rPr>
          <w:rFonts w:ascii="Times New Roman" w:hAnsi="Times New Roman" w:cs="Times New Roman"/>
          <w:sz w:val="24"/>
          <w:szCs w:val="24"/>
          <w:lang w:val="en-US"/>
        </w:rPr>
        <w:t>would reduce the burden of risk management</w:t>
      </w:r>
      <w:r>
        <w:rPr>
          <w:rFonts w:ascii="Times New Roman" w:hAnsi="Times New Roman" w:cs="Times New Roman"/>
          <w:sz w:val="24"/>
          <w:szCs w:val="24"/>
          <w:lang w:val="en-US"/>
        </w:rPr>
        <w:t xml:space="preserve"> on labor regulation. As people </w:t>
      </w:r>
      <w:r w:rsidRPr="004F45A4">
        <w:rPr>
          <w:rFonts w:ascii="Times New Roman" w:hAnsi="Times New Roman" w:cs="Times New Roman"/>
          <w:sz w:val="24"/>
          <w:szCs w:val="24"/>
          <w:lang w:val="en-US"/>
        </w:rPr>
        <w:t>become better protected through such systems, labor regulation could, where</w:t>
      </w:r>
      <w:r>
        <w:rPr>
          <w:rFonts w:ascii="Times New Roman" w:hAnsi="Times New Roman" w:cs="Times New Roman"/>
          <w:sz w:val="24"/>
          <w:szCs w:val="24"/>
          <w:lang w:val="en-US"/>
        </w:rPr>
        <w:t xml:space="preserve"> </w:t>
      </w:r>
      <w:r w:rsidRPr="004F45A4">
        <w:rPr>
          <w:rFonts w:ascii="Times New Roman" w:hAnsi="Times New Roman" w:cs="Times New Roman"/>
          <w:sz w:val="24"/>
          <w:szCs w:val="24"/>
          <w:lang w:val="en-US"/>
        </w:rPr>
        <w:t>appropriate, be made more balanced to facilitate movement between jobs.</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For societies to benefit from the potenti</w:t>
      </w:r>
      <w:r>
        <w:rPr>
          <w:rFonts w:ascii="Times New Roman" w:hAnsi="Times New Roman" w:cs="Times New Roman"/>
          <w:sz w:val="24"/>
          <w:szCs w:val="24"/>
          <w:lang w:val="en-US"/>
        </w:rPr>
        <w:t xml:space="preserve">al that technology offers, they </w:t>
      </w:r>
      <w:r w:rsidRPr="004F45A4">
        <w:rPr>
          <w:rFonts w:ascii="Times New Roman" w:hAnsi="Times New Roman" w:cs="Times New Roman"/>
          <w:sz w:val="24"/>
          <w:szCs w:val="24"/>
          <w:lang w:val="en-US"/>
        </w:rPr>
        <w:t>would need a new social contract centered</w:t>
      </w:r>
      <w:r>
        <w:rPr>
          <w:rFonts w:ascii="Times New Roman" w:hAnsi="Times New Roman" w:cs="Times New Roman"/>
          <w:sz w:val="24"/>
          <w:szCs w:val="24"/>
          <w:lang w:val="en-US"/>
        </w:rPr>
        <w:t xml:space="preserve"> on larger investments in human </w:t>
      </w:r>
      <w:r w:rsidRPr="004F45A4">
        <w:rPr>
          <w:rFonts w:ascii="Times New Roman" w:hAnsi="Times New Roman" w:cs="Times New Roman"/>
          <w:sz w:val="24"/>
          <w:szCs w:val="24"/>
          <w:lang w:val="en-US"/>
        </w:rPr>
        <w:t xml:space="preserve">capital and progressively provided universal </w:t>
      </w:r>
      <w:r>
        <w:rPr>
          <w:rFonts w:ascii="Times New Roman" w:hAnsi="Times New Roman" w:cs="Times New Roman"/>
          <w:sz w:val="24"/>
          <w:szCs w:val="24"/>
          <w:lang w:val="en-US"/>
        </w:rPr>
        <w:t xml:space="preserve">social protection (figure O.3). </w:t>
      </w:r>
      <w:r w:rsidRPr="004F45A4">
        <w:rPr>
          <w:rFonts w:ascii="Times New Roman" w:hAnsi="Times New Roman" w:cs="Times New Roman"/>
          <w:sz w:val="24"/>
          <w:szCs w:val="24"/>
          <w:lang w:val="en-US"/>
        </w:rPr>
        <w:t>However, social inclusion requires fiscal space</w:t>
      </w:r>
      <w:r>
        <w:rPr>
          <w:rFonts w:ascii="Times New Roman" w:hAnsi="Times New Roman" w:cs="Times New Roman"/>
          <w:sz w:val="24"/>
          <w:szCs w:val="24"/>
          <w:lang w:val="en-US"/>
        </w:rPr>
        <w:t xml:space="preserve">, and many developing countries </w:t>
      </w:r>
      <w:r w:rsidRPr="004F45A4">
        <w:rPr>
          <w:rFonts w:ascii="Times New Roman" w:hAnsi="Times New Roman" w:cs="Times New Roman"/>
          <w:sz w:val="24"/>
          <w:szCs w:val="24"/>
          <w:lang w:val="en-US"/>
        </w:rPr>
        <w:t>lack the finances because of inadequate tax</w:t>
      </w:r>
      <w:r>
        <w:rPr>
          <w:rFonts w:ascii="Times New Roman" w:hAnsi="Times New Roman" w:cs="Times New Roman"/>
          <w:sz w:val="24"/>
          <w:szCs w:val="24"/>
          <w:lang w:val="en-US"/>
        </w:rPr>
        <w:t xml:space="preserve"> bases, large informal sectors, </w:t>
      </w:r>
      <w:r w:rsidRPr="004F45A4">
        <w:rPr>
          <w:rFonts w:ascii="Times New Roman" w:hAnsi="Times New Roman" w:cs="Times New Roman"/>
          <w:sz w:val="24"/>
          <w:szCs w:val="24"/>
          <w:lang w:val="en-US"/>
        </w:rPr>
        <w:t>and inefficient administration.</w:t>
      </w:r>
    </w:p>
    <w:p w:rsidR="00562217" w:rsidRPr="004F45A4"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 xml:space="preserve">And yet there is plenty of </w:t>
      </w:r>
      <w:proofErr w:type="gramStart"/>
      <w:r w:rsidRPr="004F45A4">
        <w:rPr>
          <w:rFonts w:ascii="Times New Roman" w:hAnsi="Times New Roman" w:cs="Times New Roman"/>
          <w:sz w:val="24"/>
          <w:szCs w:val="24"/>
          <w:lang w:val="en-US"/>
        </w:rPr>
        <w:t>room for im</w:t>
      </w:r>
      <w:r>
        <w:rPr>
          <w:rFonts w:ascii="Times New Roman" w:hAnsi="Times New Roman" w:cs="Times New Roman"/>
          <w:sz w:val="24"/>
          <w:szCs w:val="24"/>
          <w:lang w:val="en-US"/>
        </w:rPr>
        <w:t xml:space="preserve">provement through, for example, </w:t>
      </w:r>
      <w:r w:rsidRPr="004F45A4">
        <w:rPr>
          <w:rFonts w:ascii="Times New Roman" w:hAnsi="Times New Roman" w:cs="Times New Roman"/>
          <w:sz w:val="24"/>
          <w:szCs w:val="24"/>
          <w:lang w:val="en-US"/>
        </w:rPr>
        <w:t>better</w:t>
      </w:r>
      <w:proofErr w:type="gramEnd"/>
      <w:r w:rsidRPr="004F45A4">
        <w:rPr>
          <w:rFonts w:ascii="Times New Roman" w:hAnsi="Times New Roman" w:cs="Times New Roman"/>
          <w:sz w:val="24"/>
          <w:szCs w:val="24"/>
          <w:lang w:val="en-US"/>
        </w:rPr>
        <w:t xml:space="preserve"> collection of property taxes in urban mun</w:t>
      </w:r>
      <w:r>
        <w:rPr>
          <w:rFonts w:ascii="Times New Roman" w:hAnsi="Times New Roman" w:cs="Times New Roman"/>
          <w:sz w:val="24"/>
          <w:szCs w:val="24"/>
          <w:lang w:val="en-US"/>
        </w:rPr>
        <w:t xml:space="preserve">icipalities or the introduction </w:t>
      </w:r>
      <w:r w:rsidRPr="004F45A4">
        <w:rPr>
          <w:rFonts w:ascii="Times New Roman" w:hAnsi="Times New Roman" w:cs="Times New Roman"/>
          <w:sz w:val="24"/>
          <w:szCs w:val="24"/>
          <w:lang w:val="en-US"/>
        </w:rPr>
        <w:t xml:space="preserve">of excise taxes on sugar or tobacco. The </w:t>
      </w:r>
      <w:r>
        <w:rPr>
          <w:rFonts w:ascii="Times New Roman" w:hAnsi="Times New Roman" w:cs="Times New Roman"/>
          <w:sz w:val="24"/>
          <w:szCs w:val="24"/>
          <w:lang w:val="en-US"/>
        </w:rPr>
        <w:t xml:space="preserve">latter would have direct health </w:t>
      </w:r>
      <w:r w:rsidRPr="004F45A4">
        <w:rPr>
          <w:rFonts w:ascii="Times New Roman" w:hAnsi="Times New Roman" w:cs="Times New Roman"/>
          <w:sz w:val="24"/>
          <w:szCs w:val="24"/>
          <w:lang w:val="en-US"/>
        </w:rPr>
        <w:t>benefits as well. Levying indirect taxes, reforming subsidies, and reducing</w:t>
      </w:r>
      <w:r>
        <w:rPr>
          <w:rFonts w:ascii="Times New Roman" w:hAnsi="Times New Roman" w:cs="Times New Roman"/>
          <w:sz w:val="24"/>
          <w:szCs w:val="24"/>
          <w:lang w:val="en-US"/>
        </w:rPr>
        <w:t xml:space="preserve"> </w:t>
      </w:r>
      <w:r w:rsidRPr="004F45A4">
        <w:rPr>
          <w:rFonts w:ascii="Times New Roman" w:hAnsi="Times New Roman" w:cs="Times New Roman"/>
          <w:sz w:val="24"/>
          <w:szCs w:val="24"/>
          <w:lang w:val="en-US"/>
        </w:rPr>
        <w:t>tax avoidance by global corporations, es</w:t>
      </w:r>
      <w:r>
        <w:rPr>
          <w:rFonts w:ascii="Times New Roman" w:hAnsi="Times New Roman" w:cs="Times New Roman"/>
          <w:sz w:val="24"/>
          <w:szCs w:val="24"/>
          <w:lang w:val="en-US"/>
        </w:rPr>
        <w:t xml:space="preserve">pecially among the new platform </w:t>
      </w:r>
      <w:r w:rsidRPr="004F45A4">
        <w:rPr>
          <w:rFonts w:ascii="Times New Roman" w:hAnsi="Times New Roman" w:cs="Times New Roman"/>
          <w:sz w:val="24"/>
          <w:szCs w:val="24"/>
          <w:lang w:val="en-US"/>
        </w:rPr>
        <w:t>companies, are other possible sources of fina</w:t>
      </w:r>
      <w:r>
        <w:rPr>
          <w:rFonts w:ascii="Times New Roman" w:hAnsi="Times New Roman" w:cs="Times New Roman"/>
          <w:sz w:val="24"/>
          <w:szCs w:val="24"/>
          <w:lang w:val="en-US"/>
        </w:rPr>
        <w:t xml:space="preserve">ncing. In fact, the traditional </w:t>
      </w:r>
      <w:r w:rsidRPr="004F45A4">
        <w:rPr>
          <w:rFonts w:ascii="Times New Roman" w:hAnsi="Times New Roman" w:cs="Times New Roman"/>
          <w:sz w:val="24"/>
          <w:szCs w:val="24"/>
          <w:lang w:val="en-US"/>
        </w:rPr>
        <w:t xml:space="preserve">structure of the global tax order provides </w:t>
      </w:r>
      <w:r>
        <w:rPr>
          <w:rFonts w:ascii="Times New Roman" w:hAnsi="Times New Roman" w:cs="Times New Roman"/>
          <w:sz w:val="24"/>
          <w:szCs w:val="24"/>
          <w:lang w:val="en-US"/>
        </w:rPr>
        <w:t xml:space="preserve">opportunities for multinational </w:t>
      </w:r>
      <w:r w:rsidRPr="004F45A4">
        <w:rPr>
          <w:rFonts w:ascii="Times New Roman" w:hAnsi="Times New Roman" w:cs="Times New Roman"/>
          <w:sz w:val="24"/>
          <w:szCs w:val="24"/>
          <w:lang w:val="en-US"/>
        </w:rPr>
        <w:t>corporations to engage in base erosion an</w:t>
      </w:r>
      <w:r>
        <w:rPr>
          <w:rFonts w:ascii="Times New Roman" w:hAnsi="Times New Roman" w:cs="Times New Roman"/>
          <w:sz w:val="24"/>
          <w:szCs w:val="24"/>
          <w:lang w:val="en-US"/>
        </w:rPr>
        <w:t xml:space="preserve">d profit shifting -that is, some </w:t>
      </w:r>
      <w:r w:rsidRPr="004F45A4">
        <w:rPr>
          <w:rFonts w:ascii="Times New Roman" w:hAnsi="Times New Roman" w:cs="Times New Roman"/>
          <w:sz w:val="24"/>
          <w:szCs w:val="24"/>
          <w:lang w:val="en-US"/>
        </w:rPr>
        <w:t>firms allocate more profits to affiliates locate</w:t>
      </w:r>
      <w:r>
        <w:rPr>
          <w:rFonts w:ascii="Times New Roman" w:hAnsi="Times New Roman" w:cs="Times New Roman"/>
          <w:sz w:val="24"/>
          <w:szCs w:val="24"/>
          <w:lang w:val="en-US"/>
        </w:rPr>
        <w:t xml:space="preserve">d in zero- or low-tax countries </w:t>
      </w:r>
      <w:r w:rsidRPr="004F45A4">
        <w:rPr>
          <w:rFonts w:ascii="Times New Roman" w:hAnsi="Times New Roman" w:cs="Times New Roman"/>
          <w:sz w:val="24"/>
          <w:szCs w:val="24"/>
          <w:lang w:val="en-US"/>
        </w:rPr>
        <w:t>no matter how little business is conduct</w:t>
      </w:r>
      <w:r>
        <w:rPr>
          <w:rFonts w:ascii="Times New Roman" w:hAnsi="Times New Roman" w:cs="Times New Roman"/>
          <w:sz w:val="24"/>
          <w:szCs w:val="24"/>
          <w:lang w:val="en-US"/>
        </w:rPr>
        <w:t xml:space="preserve">ed there. By some estimates, on </w:t>
      </w:r>
      <w:r w:rsidRPr="004F45A4">
        <w:rPr>
          <w:rFonts w:ascii="Times New Roman" w:hAnsi="Times New Roman" w:cs="Times New Roman"/>
          <w:sz w:val="24"/>
          <w:szCs w:val="24"/>
          <w:lang w:val="en-US"/>
        </w:rPr>
        <w:t xml:space="preserve">average, 50 percent of the total foreign income of </w:t>
      </w:r>
      <w:r>
        <w:rPr>
          <w:rFonts w:ascii="Times New Roman" w:hAnsi="Times New Roman" w:cs="Times New Roman"/>
          <w:sz w:val="24"/>
          <w:szCs w:val="24"/>
          <w:lang w:val="en-US"/>
        </w:rPr>
        <w:t xml:space="preserve">multinationals is reported </w:t>
      </w:r>
      <w:r w:rsidRPr="004F45A4">
        <w:rPr>
          <w:rFonts w:ascii="Times New Roman" w:hAnsi="Times New Roman" w:cs="Times New Roman"/>
          <w:sz w:val="24"/>
          <w:szCs w:val="24"/>
          <w:lang w:val="en-US"/>
        </w:rPr>
        <w:t>in jurisdictions with an effective t</w:t>
      </w:r>
      <w:r>
        <w:rPr>
          <w:rFonts w:ascii="Times New Roman" w:hAnsi="Times New Roman" w:cs="Times New Roman"/>
          <w:sz w:val="24"/>
          <w:szCs w:val="24"/>
          <w:lang w:val="en-US"/>
        </w:rPr>
        <w:t>ax rate of less than 5 percent.</w:t>
      </w:r>
    </w:p>
    <w:p w:rsidR="00562217"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sz w:val="24"/>
          <w:szCs w:val="24"/>
          <w:lang w:val="en-US"/>
        </w:rPr>
        <w:t>Emerging economies are in the middle o</w:t>
      </w:r>
      <w:r>
        <w:rPr>
          <w:rFonts w:ascii="Times New Roman" w:hAnsi="Times New Roman" w:cs="Times New Roman"/>
          <w:sz w:val="24"/>
          <w:szCs w:val="24"/>
          <w:lang w:val="en-US"/>
        </w:rPr>
        <w:t xml:space="preserve">f a technological shift that is </w:t>
      </w:r>
      <w:r w:rsidRPr="004F45A4">
        <w:rPr>
          <w:rFonts w:ascii="Times New Roman" w:hAnsi="Times New Roman" w:cs="Times New Roman"/>
          <w:sz w:val="24"/>
          <w:szCs w:val="24"/>
          <w:lang w:val="en-US"/>
        </w:rPr>
        <w:t>bringing change to the nature of work. Whatev</w:t>
      </w:r>
      <w:r>
        <w:rPr>
          <w:rFonts w:ascii="Times New Roman" w:hAnsi="Times New Roman" w:cs="Times New Roman"/>
          <w:sz w:val="24"/>
          <w:szCs w:val="24"/>
          <w:lang w:val="en-US"/>
        </w:rPr>
        <w:t xml:space="preserve">er the future holds, investment </w:t>
      </w:r>
      <w:r w:rsidRPr="004F45A4">
        <w:rPr>
          <w:rFonts w:ascii="Times New Roman" w:hAnsi="Times New Roman" w:cs="Times New Roman"/>
          <w:sz w:val="24"/>
          <w:szCs w:val="24"/>
          <w:lang w:val="en-US"/>
        </w:rPr>
        <w:t>in human capital is a no-regrets policy that prepares people for the</w:t>
      </w:r>
      <w:r>
        <w:rPr>
          <w:rFonts w:ascii="Times New Roman" w:hAnsi="Times New Roman" w:cs="Times New Roman"/>
          <w:sz w:val="24"/>
          <w:szCs w:val="24"/>
          <w:lang w:val="en-US"/>
        </w:rPr>
        <w:t xml:space="preserve"> </w:t>
      </w:r>
      <w:r w:rsidRPr="004F45A4">
        <w:rPr>
          <w:rFonts w:ascii="Times New Roman" w:hAnsi="Times New Roman" w:cs="Times New Roman"/>
          <w:sz w:val="24"/>
          <w:szCs w:val="24"/>
          <w:lang w:val="en-US"/>
        </w:rPr>
        <w:t>challenges ahead.</w:t>
      </w:r>
    </w:p>
    <w:p w:rsidR="00562217"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noProof/>
          <w:sz w:val="24"/>
          <w:szCs w:val="24"/>
          <w:lang w:eastAsia="es-ES"/>
        </w:rPr>
        <w:lastRenderedPageBreak/>
        <w:drawing>
          <wp:inline distT="0" distB="0" distL="0" distR="0" wp14:anchorId="42CD5642" wp14:editId="5A72F61F">
            <wp:extent cx="5733921" cy="4064000"/>
            <wp:effectExtent l="0" t="0" r="63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06229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F45A4">
        <w:rPr>
          <w:rFonts w:ascii="Times New Roman" w:hAnsi="Times New Roman" w:cs="Times New Roman"/>
          <w:noProof/>
          <w:sz w:val="24"/>
          <w:szCs w:val="24"/>
          <w:lang w:eastAsia="es-ES"/>
        </w:rPr>
        <w:drawing>
          <wp:inline distT="0" distB="0" distL="0" distR="0" wp14:anchorId="0758DC6E" wp14:editId="770D2147">
            <wp:extent cx="5734050" cy="43307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32878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sz w:val="24"/>
          <w:szCs w:val="24"/>
          <w:lang w:val="en-US"/>
        </w:rPr>
      </w:pPr>
      <w:r w:rsidRPr="00557844">
        <w:rPr>
          <w:rFonts w:ascii="Times New Roman" w:hAnsi="Times New Roman" w:cs="Times New Roman"/>
          <w:noProof/>
          <w:sz w:val="24"/>
          <w:szCs w:val="24"/>
          <w:lang w:eastAsia="es-ES"/>
        </w:rPr>
        <w:lastRenderedPageBreak/>
        <w:drawing>
          <wp:inline distT="0" distB="0" distL="0" distR="0" wp14:anchorId="4DC29F45" wp14:editId="3E650B49">
            <wp:extent cx="5731510" cy="3896937"/>
            <wp:effectExtent l="0" t="0" r="2540" b="889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89693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557844">
        <w:rPr>
          <w:rFonts w:ascii="Times New Roman" w:hAnsi="Times New Roman" w:cs="Times New Roman"/>
          <w:noProof/>
          <w:sz w:val="24"/>
          <w:szCs w:val="24"/>
          <w:lang w:eastAsia="es-ES"/>
        </w:rPr>
        <w:drawing>
          <wp:inline distT="0" distB="0" distL="0" distR="0" wp14:anchorId="456EB49A" wp14:editId="431363EB">
            <wp:extent cx="5733258" cy="4330700"/>
            <wp:effectExtent l="0" t="0" r="127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32937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557844">
        <w:rPr>
          <w:rFonts w:ascii="Times New Roman" w:hAnsi="Times New Roman" w:cs="Times New Roman"/>
          <w:noProof/>
          <w:sz w:val="24"/>
          <w:szCs w:val="24"/>
          <w:lang w:eastAsia="es-ES"/>
        </w:rPr>
        <w:lastRenderedPageBreak/>
        <w:drawing>
          <wp:inline distT="0" distB="0" distL="0" distR="0" wp14:anchorId="59ECFE65" wp14:editId="73E8423A">
            <wp:extent cx="2774950" cy="3790950"/>
            <wp:effectExtent l="0" t="0" r="635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779492" cy="3797155"/>
                    </a:xfrm>
                    <a:prstGeom prst="rect">
                      <a:avLst/>
                    </a:prstGeom>
                  </pic:spPr>
                </pic:pic>
              </a:graphicData>
            </a:graphic>
          </wp:inline>
        </w:drawing>
      </w:r>
      <w:r w:rsidRPr="00557844">
        <w:rPr>
          <w:rFonts w:ascii="Times New Roman" w:hAnsi="Times New Roman" w:cs="Times New Roman"/>
          <w:noProof/>
          <w:sz w:val="24"/>
          <w:szCs w:val="24"/>
          <w:lang w:eastAsia="es-ES"/>
        </w:rPr>
        <w:drawing>
          <wp:inline distT="0" distB="0" distL="0" distR="0" wp14:anchorId="3041AD99" wp14:editId="62AD8A3E">
            <wp:extent cx="2703885" cy="3733800"/>
            <wp:effectExtent l="0" t="0" r="127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2703885" cy="37338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966598">
        <w:rPr>
          <w:rFonts w:ascii="Times New Roman" w:hAnsi="Times New Roman" w:cs="Times New Roman"/>
          <w:noProof/>
          <w:sz w:val="24"/>
          <w:szCs w:val="24"/>
          <w:lang w:eastAsia="es-ES"/>
        </w:rPr>
        <w:drawing>
          <wp:inline distT="0" distB="0" distL="0" distR="0" wp14:anchorId="369D4730" wp14:editId="4AC0CE09">
            <wp:extent cx="5731510" cy="4265566"/>
            <wp:effectExtent l="0" t="0" r="2540" b="190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426556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966598">
        <w:rPr>
          <w:rFonts w:ascii="Times New Roman" w:hAnsi="Times New Roman" w:cs="Times New Roman"/>
          <w:noProof/>
          <w:sz w:val="24"/>
          <w:szCs w:val="24"/>
          <w:lang w:eastAsia="es-ES"/>
        </w:rPr>
        <w:lastRenderedPageBreak/>
        <w:drawing>
          <wp:inline distT="0" distB="0" distL="0" distR="0" wp14:anchorId="61AD01B0" wp14:editId="4526B5A6">
            <wp:extent cx="5727700" cy="3251200"/>
            <wp:effectExtent l="0" t="0" r="635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25336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555B4">
        <w:rPr>
          <w:rFonts w:ascii="Times New Roman" w:hAnsi="Times New Roman" w:cs="Times New Roman"/>
          <w:noProof/>
          <w:sz w:val="24"/>
          <w:szCs w:val="24"/>
          <w:lang w:eastAsia="es-ES"/>
        </w:rPr>
        <w:drawing>
          <wp:inline distT="0" distB="0" distL="0" distR="0" wp14:anchorId="79136CAE" wp14:editId="793D4512">
            <wp:extent cx="5257799" cy="5359400"/>
            <wp:effectExtent l="0" t="0" r="63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258534" cy="536014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555B4">
        <w:rPr>
          <w:rFonts w:ascii="Times New Roman" w:hAnsi="Times New Roman" w:cs="Times New Roman"/>
          <w:noProof/>
          <w:sz w:val="24"/>
          <w:szCs w:val="24"/>
          <w:lang w:eastAsia="es-ES"/>
        </w:rPr>
        <w:lastRenderedPageBreak/>
        <w:drawing>
          <wp:inline distT="0" distB="0" distL="0" distR="0" wp14:anchorId="3E8FB91A" wp14:editId="2ABCF423">
            <wp:extent cx="5334000" cy="47688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334744" cy="476951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555B4">
        <w:rPr>
          <w:rFonts w:ascii="Times New Roman" w:hAnsi="Times New Roman" w:cs="Times New Roman"/>
          <w:noProof/>
          <w:sz w:val="24"/>
          <w:szCs w:val="24"/>
          <w:lang w:eastAsia="es-ES"/>
        </w:rPr>
        <w:drawing>
          <wp:inline distT="0" distB="0" distL="0" distR="0" wp14:anchorId="2DEEA674" wp14:editId="37746B69">
            <wp:extent cx="5248275" cy="3835400"/>
            <wp:effectExtent l="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249008" cy="383593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roofErr w:type="spellStart"/>
      <w:r w:rsidRPr="00226064">
        <w:rPr>
          <w:rFonts w:ascii="Times New Roman" w:hAnsi="Times New Roman" w:cs="Times New Roman"/>
          <w:b/>
          <w:sz w:val="24"/>
          <w:szCs w:val="24"/>
          <w:lang w:val="en-US"/>
        </w:rPr>
        <w:lastRenderedPageBreak/>
        <w:t>Informe</w:t>
      </w:r>
      <w:proofErr w:type="spellEnd"/>
      <w:r w:rsidRPr="00226064">
        <w:rPr>
          <w:rFonts w:ascii="Times New Roman" w:hAnsi="Times New Roman" w:cs="Times New Roman"/>
          <w:b/>
          <w:sz w:val="24"/>
          <w:szCs w:val="24"/>
          <w:lang w:val="en-US"/>
        </w:rPr>
        <w:t xml:space="preserve"> </w:t>
      </w:r>
      <w:proofErr w:type="gramStart"/>
      <w:r w:rsidRPr="00226064">
        <w:rPr>
          <w:rFonts w:ascii="Times New Roman" w:hAnsi="Times New Roman" w:cs="Times New Roman"/>
          <w:b/>
          <w:sz w:val="24"/>
          <w:szCs w:val="24"/>
          <w:lang w:val="en-US"/>
        </w:rPr>
        <w:t>The</w:t>
      </w:r>
      <w:proofErr w:type="gramEnd"/>
      <w:r w:rsidRPr="00226064">
        <w:rPr>
          <w:rFonts w:ascii="Times New Roman" w:hAnsi="Times New Roman" w:cs="Times New Roman"/>
          <w:b/>
          <w:sz w:val="24"/>
          <w:szCs w:val="24"/>
          <w:lang w:val="en-US"/>
        </w:rPr>
        <w:t xml:space="preserve"> Future of Jobs Report 2018 </w:t>
      </w:r>
      <w:r>
        <w:rPr>
          <w:rFonts w:ascii="Times New Roman" w:hAnsi="Times New Roman" w:cs="Times New Roman"/>
          <w:b/>
          <w:sz w:val="24"/>
          <w:szCs w:val="24"/>
          <w:lang w:val="en-US"/>
        </w:rPr>
        <w:t>-</w:t>
      </w:r>
      <w:r w:rsidRPr="00226064">
        <w:rPr>
          <w:rFonts w:ascii="Times New Roman" w:hAnsi="Times New Roman" w:cs="Times New Roman"/>
          <w:b/>
          <w:sz w:val="24"/>
          <w:szCs w:val="24"/>
          <w:lang w:val="en-US"/>
        </w:rPr>
        <w:t xml:space="preserve"> </w:t>
      </w:r>
      <w:r>
        <w:rPr>
          <w:rFonts w:ascii="Times New Roman" w:hAnsi="Times New Roman" w:cs="Times New Roman"/>
          <w:b/>
          <w:sz w:val="24"/>
          <w:szCs w:val="24"/>
          <w:lang w:val="en-US"/>
        </w:rPr>
        <w:t>World Economic Forum Davos - 2018</w:t>
      </w:r>
    </w:p>
    <w:p w:rsidR="00562217" w:rsidRDefault="00562217" w:rsidP="00562217">
      <w:pPr>
        <w:spacing w:line="240" w:lineRule="auto"/>
        <w:jc w:val="both"/>
        <w:rPr>
          <w:rFonts w:ascii="Times New Roman" w:hAnsi="Times New Roman" w:cs="Times New Roman"/>
          <w:b/>
          <w:sz w:val="24"/>
          <w:szCs w:val="24"/>
          <w:lang w:val="en-US"/>
        </w:rPr>
      </w:pPr>
      <w:r w:rsidRPr="00226064">
        <w:rPr>
          <w:rFonts w:ascii="Times New Roman" w:hAnsi="Times New Roman" w:cs="Times New Roman"/>
          <w:b/>
          <w:noProof/>
          <w:sz w:val="24"/>
          <w:szCs w:val="24"/>
          <w:lang w:eastAsia="es-ES"/>
        </w:rPr>
        <w:drawing>
          <wp:inline distT="0" distB="0" distL="0" distR="0" wp14:anchorId="084968A0" wp14:editId="033F6E90">
            <wp:extent cx="5731510" cy="2950870"/>
            <wp:effectExtent l="0" t="0" r="2540" b="1905"/>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95087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26064">
        <w:rPr>
          <w:rFonts w:ascii="Times New Roman" w:hAnsi="Times New Roman" w:cs="Times New Roman"/>
          <w:b/>
          <w:noProof/>
          <w:sz w:val="24"/>
          <w:szCs w:val="24"/>
          <w:lang w:eastAsia="es-ES"/>
        </w:rPr>
        <w:drawing>
          <wp:inline distT="0" distB="0" distL="0" distR="0" wp14:anchorId="338132C6" wp14:editId="7E85B310">
            <wp:extent cx="5731510" cy="4071454"/>
            <wp:effectExtent l="0" t="0" r="2540" b="571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407145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26064">
        <w:rPr>
          <w:rFonts w:ascii="Times New Roman" w:hAnsi="Times New Roman" w:cs="Times New Roman"/>
          <w:b/>
          <w:noProof/>
          <w:sz w:val="24"/>
          <w:szCs w:val="24"/>
          <w:lang w:eastAsia="es-ES"/>
        </w:rPr>
        <w:lastRenderedPageBreak/>
        <w:drawing>
          <wp:inline distT="0" distB="0" distL="0" distR="0" wp14:anchorId="6A337B8C" wp14:editId="5417AB1C">
            <wp:extent cx="5731510" cy="2598774"/>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59877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26064">
        <w:rPr>
          <w:rFonts w:ascii="Times New Roman" w:hAnsi="Times New Roman" w:cs="Times New Roman"/>
          <w:b/>
          <w:noProof/>
          <w:sz w:val="24"/>
          <w:szCs w:val="24"/>
          <w:lang w:eastAsia="es-ES"/>
        </w:rPr>
        <w:drawing>
          <wp:inline distT="0" distB="0" distL="0" distR="0" wp14:anchorId="2B0C37AD" wp14:editId="0EC0ADE9">
            <wp:extent cx="5731510" cy="3584031"/>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58403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63329">
        <w:rPr>
          <w:rFonts w:ascii="Times New Roman" w:hAnsi="Times New Roman" w:cs="Times New Roman"/>
          <w:b/>
          <w:noProof/>
          <w:sz w:val="24"/>
          <w:szCs w:val="24"/>
          <w:lang w:eastAsia="es-ES"/>
        </w:rPr>
        <w:drawing>
          <wp:inline distT="0" distB="0" distL="0" distR="0" wp14:anchorId="10DC70C1" wp14:editId="73DE5CEC">
            <wp:extent cx="5731510" cy="1980310"/>
            <wp:effectExtent l="0" t="0" r="2540" b="127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198031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63329">
        <w:rPr>
          <w:rFonts w:ascii="Times New Roman" w:hAnsi="Times New Roman" w:cs="Times New Roman"/>
          <w:b/>
          <w:noProof/>
          <w:sz w:val="24"/>
          <w:szCs w:val="24"/>
          <w:lang w:eastAsia="es-ES"/>
        </w:rPr>
        <w:lastRenderedPageBreak/>
        <w:drawing>
          <wp:inline distT="0" distB="0" distL="0" distR="0" wp14:anchorId="349FCE82" wp14:editId="71C225F8">
            <wp:extent cx="5734049" cy="2705100"/>
            <wp:effectExtent l="0" t="0" r="63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270390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63329">
        <w:rPr>
          <w:rFonts w:ascii="Times New Roman" w:hAnsi="Times New Roman" w:cs="Times New Roman"/>
          <w:b/>
          <w:noProof/>
          <w:sz w:val="24"/>
          <w:szCs w:val="24"/>
          <w:lang w:eastAsia="es-ES"/>
        </w:rPr>
        <w:drawing>
          <wp:inline distT="0" distB="0" distL="0" distR="0" wp14:anchorId="403785A4" wp14:editId="2D0EC9CF">
            <wp:extent cx="5734050" cy="36703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66867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63329">
        <w:rPr>
          <w:rFonts w:ascii="Times New Roman" w:hAnsi="Times New Roman" w:cs="Times New Roman"/>
          <w:b/>
          <w:noProof/>
          <w:sz w:val="24"/>
          <w:szCs w:val="24"/>
          <w:lang w:eastAsia="es-ES"/>
        </w:rPr>
        <w:drawing>
          <wp:inline distT="0" distB="0" distL="0" distR="0" wp14:anchorId="2B60CCE3" wp14:editId="3BA0ED44">
            <wp:extent cx="5734049" cy="2139950"/>
            <wp:effectExtent l="0" t="0" r="635"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13900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63329">
        <w:rPr>
          <w:rFonts w:ascii="Times New Roman" w:hAnsi="Times New Roman" w:cs="Times New Roman"/>
          <w:b/>
          <w:noProof/>
          <w:sz w:val="24"/>
          <w:szCs w:val="24"/>
          <w:lang w:eastAsia="es-ES"/>
        </w:rPr>
        <w:lastRenderedPageBreak/>
        <w:drawing>
          <wp:inline distT="0" distB="0" distL="0" distR="0" wp14:anchorId="27BB2A83" wp14:editId="525AB124">
            <wp:extent cx="5726060" cy="2692400"/>
            <wp:effectExtent l="0" t="0" r="825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69496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A30631">
        <w:rPr>
          <w:rFonts w:ascii="Times New Roman" w:hAnsi="Times New Roman" w:cs="Times New Roman"/>
          <w:b/>
          <w:noProof/>
          <w:sz w:val="24"/>
          <w:szCs w:val="24"/>
          <w:lang w:eastAsia="es-ES"/>
        </w:rPr>
        <w:drawing>
          <wp:inline distT="0" distB="0" distL="0" distR="0" wp14:anchorId="7C4A8BD7" wp14:editId="52E3A82C">
            <wp:extent cx="3486150" cy="6013450"/>
            <wp:effectExtent l="0" t="0" r="0" b="635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3486637" cy="601429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Informe</w:t>
      </w:r>
      <w:proofErr w:type="spellEnd"/>
      <w:r>
        <w:rPr>
          <w:rFonts w:ascii="Times New Roman" w:hAnsi="Times New Roman" w:cs="Times New Roman"/>
          <w:b/>
          <w:sz w:val="24"/>
          <w:szCs w:val="24"/>
          <w:lang w:val="en-US"/>
        </w:rPr>
        <w:t xml:space="preserve"> Education at Glance - OECD Indicators - 2018</w:t>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Executive Summary</w:t>
      </w:r>
    </w:p>
    <w:p w:rsidR="00562217" w:rsidRPr="00883182" w:rsidRDefault="00562217" w:rsidP="00562217">
      <w:pPr>
        <w:spacing w:line="240" w:lineRule="auto"/>
        <w:jc w:val="both"/>
        <w:rPr>
          <w:rFonts w:ascii="Times New Roman" w:hAnsi="Times New Roman" w:cs="Times New Roman"/>
          <w:sz w:val="24"/>
          <w:szCs w:val="24"/>
          <w:u w:val="single"/>
          <w:lang w:val="en-US"/>
        </w:rPr>
      </w:pPr>
      <w:r w:rsidRPr="00883182">
        <w:rPr>
          <w:rFonts w:ascii="Times New Roman" w:hAnsi="Times New Roman" w:cs="Times New Roman"/>
          <w:sz w:val="24"/>
          <w:szCs w:val="24"/>
          <w:u w:val="single"/>
          <w:lang w:val="en-US"/>
        </w:rPr>
        <w:t>The impact of socio-economic status on equity in education tends to build throughout life</w:t>
      </w:r>
    </w:p>
    <w:p w:rsidR="00562217" w:rsidRDefault="00562217" w:rsidP="00562217">
      <w:pPr>
        <w:spacing w:line="240" w:lineRule="auto"/>
        <w:jc w:val="both"/>
        <w:rPr>
          <w:rFonts w:ascii="Times New Roman" w:hAnsi="Times New Roman" w:cs="Times New Roman"/>
          <w:sz w:val="24"/>
          <w:szCs w:val="24"/>
          <w:lang w:val="en-US"/>
        </w:rPr>
      </w:pPr>
      <w:r w:rsidRPr="00883182">
        <w:rPr>
          <w:rFonts w:ascii="Times New Roman" w:hAnsi="Times New Roman" w:cs="Times New Roman"/>
          <w:sz w:val="24"/>
          <w:szCs w:val="24"/>
          <w:lang w:val="en-US"/>
        </w:rPr>
        <w:t>Despite significant expansion in educational attainment over the past decade,</w:t>
      </w:r>
      <w:r>
        <w:rPr>
          <w:rFonts w:ascii="Times New Roman" w:hAnsi="Times New Roman" w:cs="Times New Roman"/>
          <w:sz w:val="24"/>
          <w:szCs w:val="24"/>
          <w:lang w:val="en-US"/>
        </w:rPr>
        <w:t xml:space="preserve"> those people with low-educated </w:t>
      </w:r>
      <w:r w:rsidRPr="00883182">
        <w:rPr>
          <w:rFonts w:ascii="Times New Roman" w:hAnsi="Times New Roman" w:cs="Times New Roman"/>
          <w:sz w:val="24"/>
          <w:szCs w:val="24"/>
          <w:lang w:val="en-US"/>
        </w:rPr>
        <w:t>parents, a proxy for low socio-economic status, are less likely to participate in early childh</w:t>
      </w:r>
      <w:r>
        <w:rPr>
          <w:rFonts w:ascii="Times New Roman" w:hAnsi="Times New Roman" w:cs="Times New Roman"/>
          <w:sz w:val="24"/>
          <w:szCs w:val="24"/>
          <w:lang w:val="en-US"/>
        </w:rPr>
        <w:t xml:space="preserve">ood education </w:t>
      </w:r>
      <w:proofErr w:type="spellStart"/>
      <w:r w:rsidRPr="00883182">
        <w:rPr>
          <w:rFonts w:ascii="Times New Roman" w:hAnsi="Times New Roman" w:cs="Times New Roman"/>
          <w:sz w:val="24"/>
          <w:szCs w:val="24"/>
          <w:lang w:val="en-US"/>
        </w:rPr>
        <w:t>programmes</w:t>
      </w:r>
      <w:proofErr w:type="spellEnd"/>
      <w:r w:rsidRPr="00883182">
        <w:rPr>
          <w:rFonts w:ascii="Times New Roman" w:hAnsi="Times New Roman" w:cs="Times New Roman"/>
          <w:sz w:val="24"/>
          <w:szCs w:val="24"/>
          <w:lang w:val="en-US"/>
        </w:rPr>
        <w:t xml:space="preserve">, complete upper secondary school and advance to higher levels </w:t>
      </w:r>
      <w:r>
        <w:rPr>
          <w:rFonts w:ascii="Times New Roman" w:hAnsi="Times New Roman" w:cs="Times New Roman"/>
          <w:sz w:val="24"/>
          <w:szCs w:val="24"/>
          <w:lang w:val="en-US"/>
        </w:rPr>
        <w:t xml:space="preserve">of education than those with at </w:t>
      </w:r>
      <w:r w:rsidRPr="00883182">
        <w:rPr>
          <w:rFonts w:ascii="Times New Roman" w:hAnsi="Times New Roman" w:cs="Times New Roman"/>
          <w:sz w:val="24"/>
          <w:szCs w:val="24"/>
          <w:lang w:val="en-US"/>
        </w:rPr>
        <w:t>least one tertiary-educated parent. While two-thirds of 25-64 year-olds w</w:t>
      </w:r>
      <w:r>
        <w:rPr>
          <w:rFonts w:ascii="Times New Roman" w:hAnsi="Times New Roman" w:cs="Times New Roman"/>
          <w:sz w:val="24"/>
          <w:szCs w:val="24"/>
          <w:lang w:val="en-US"/>
        </w:rPr>
        <w:t xml:space="preserve">hose parents have not completed </w:t>
      </w:r>
      <w:r w:rsidRPr="00883182">
        <w:rPr>
          <w:rFonts w:ascii="Times New Roman" w:hAnsi="Times New Roman" w:cs="Times New Roman"/>
          <w:sz w:val="24"/>
          <w:szCs w:val="24"/>
          <w:lang w:val="en-US"/>
        </w:rPr>
        <w:t>upper secondary are expected to attain a higher level of education than the</w:t>
      </w:r>
      <w:r>
        <w:rPr>
          <w:rFonts w:ascii="Times New Roman" w:hAnsi="Times New Roman" w:cs="Times New Roman"/>
          <w:sz w:val="24"/>
          <w:szCs w:val="24"/>
          <w:lang w:val="en-US"/>
        </w:rPr>
        <w:t xml:space="preserve">ir parents, most of them attain </w:t>
      </w:r>
      <w:r w:rsidRPr="00883182">
        <w:rPr>
          <w:rFonts w:ascii="Times New Roman" w:hAnsi="Times New Roman" w:cs="Times New Roman"/>
          <w:sz w:val="24"/>
          <w:szCs w:val="24"/>
          <w:lang w:val="en-US"/>
        </w:rPr>
        <w:t>upper secondary vocational education. The story is similar at the tertiary le</w:t>
      </w:r>
      <w:r>
        <w:rPr>
          <w:rFonts w:ascii="Times New Roman" w:hAnsi="Times New Roman" w:cs="Times New Roman"/>
          <w:sz w:val="24"/>
          <w:szCs w:val="24"/>
          <w:lang w:val="en-US"/>
        </w:rPr>
        <w:t xml:space="preserve">vel: across OECD countries with </w:t>
      </w:r>
      <w:r w:rsidRPr="00883182">
        <w:rPr>
          <w:rFonts w:ascii="Times New Roman" w:hAnsi="Times New Roman" w:cs="Times New Roman"/>
          <w:sz w:val="24"/>
          <w:szCs w:val="24"/>
          <w:lang w:val="en-US"/>
        </w:rPr>
        <w:t>available data, 18-24 year-olds whose parents have not attained tertiary educ</w:t>
      </w:r>
      <w:r>
        <w:rPr>
          <w:rFonts w:ascii="Times New Roman" w:hAnsi="Times New Roman" w:cs="Times New Roman"/>
          <w:sz w:val="24"/>
          <w:szCs w:val="24"/>
          <w:lang w:val="en-US"/>
        </w:rPr>
        <w:t xml:space="preserve">ation represent only 47% of new </w:t>
      </w:r>
      <w:r w:rsidRPr="00883182">
        <w:rPr>
          <w:rFonts w:ascii="Times New Roman" w:hAnsi="Times New Roman" w:cs="Times New Roman"/>
          <w:sz w:val="24"/>
          <w:szCs w:val="24"/>
          <w:lang w:val="en-US"/>
        </w:rPr>
        <w:t xml:space="preserve">entrants into bachelors, long first-degree or equivalent </w:t>
      </w:r>
      <w:proofErr w:type="spellStart"/>
      <w:r w:rsidRPr="00883182">
        <w:rPr>
          <w:rFonts w:ascii="Times New Roman" w:hAnsi="Times New Roman" w:cs="Times New Roman"/>
          <w:sz w:val="24"/>
          <w:szCs w:val="24"/>
          <w:lang w:val="en-US"/>
        </w:rPr>
        <w:t>programmes</w:t>
      </w:r>
      <w:proofErr w:type="spellEnd"/>
      <w:r w:rsidRPr="00883182">
        <w:rPr>
          <w:rFonts w:ascii="Times New Roman" w:hAnsi="Times New Roman" w:cs="Times New Roman"/>
          <w:sz w:val="24"/>
          <w:szCs w:val="24"/>
          <w:lang w:val="en-US"/>
        </w:rPr>
        <w:t xml:space="preserve">, although </w:t>
      </w:r>
      <w:r>
        <w:rPr>
          <w:rFonts w:ascii="Times New Roman" w:hAnsi="Times New Roman" w:cs="Times New Roman"/>
          <w:sz w:val="24"/>
          <w:szCs w:val="24"/>
          <w:lang w:val="en-US"/>
        </w:rPr>
        <w:t xml:space="preserve">they represent more than 65% of </w:t>
      </w:r>
      <w:r w:rsidRPr="00883182">
        <w:rPr>
          <w:rFonts w:ascii="Times New Roman" w:hAnsi="Times New Roman" w:cs="Times New Roman"/>
          <w:sz w:val="24"/>
          <w:szCs w:val="24"/>
          <w:lang w:val="en-US"/>
        </w:rPr>
        <w:t xml:space="preserve">the population of that age group. These inequalities are then reflected in the </w:t>
      </w:r>
      <w:proofErr w:type="spellStart"/>
      <w:r w:rsidRPr="00883182">
        <w:rPr>
          <w:rFonts w:ascii="Times New Roman" w:hAnsi="Times New Roman" w:cs="Times New Roman"/>
          <w:sz w:val="24"/>
          <w:szCs w:val="24"/>
          <w:lang w:val="en-US"/>
        </w:rPr>
        <w:t>labour</w:t>
      </w:r>
      <w:proofErr w:type="spellEnd"/>
      <w:r w:rsidRPr="00883182">
        <w:rPr>
          <w:rFonts w:ascii="Times New Roman" w:hAnsi="Times New Roman" w:cs="Times New Roman"/>
          <w:sz w:val="24"/>
          <w:szCs w:val="24"/>
          <w:lang w:val="en-US"/>
        </w:rPr>
        <w:t xml:space="preserve"> market: those who have</w:t>
      </w:r>
      <w:r>
        <w:rPr>
          <w:rFonts w:ascii="Times New Roman" w:hAnsi="Times New Roman" w:cs="Times New Roman"/>
          <w:sz w:val="24"/>
          <w:szCs w:val="24"/>
          <w:lang w:val="en-US"/>
        </w:rPr>
        <w:t xml:space="preserve"> </w:t>
      </w:r>
      <w:r w:rsidRPr="00883182">
        <w:rPr>
          <w:rFonts w:ascii="Times New Roman" w:hAnsi="Times New Roman" w:cs="Times New Roman"/>
          <w:sz w:val="24"/>
          <w:szCs w:val="24"/>
          <w:lang w:val="en-US"/>
        </w:rPr>
        <w:t>attained only upper secondary education are less likely to be employed and earn 65% as</w:t>
      </w:r>
      <w:r>
        <w:rPr>
          <w:rFonts w:ascii="Times New Roman" w:hAnsi="Times New Roman" w:cs="Times New Roman"/>
          <w:sz w:val="24"/>
          <w:szCs w:val="24"/>
          <w:lang w:val="en-US"/>
        </w:rPr>
        <w:t xml:space="preserve"> much as their tertiary educated </w:t>
      </w:r>
      <w:r w:rsidRPr="00883182">
        <w:rPr>
          <w:rFonts w:ascii="Times New Roman" w:hAnsi="Times New Roman" w:cs="Times New Roman"/>
          <w:sz w:val="24"/>
          <w:szCs w:val="24"/>
          <w:lang w:val="en-US"/>
        </w:rPr>
        <w:t>peers.</w:t>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883182">
        <w:rPr>
          <w:rFonts w:ascii="Times New Roman" w:hAnsi="Times New Roman" w:cs="Times New Roman"/>
          <w:noProof/>
          <w:sz w:val="24"/>
          <w:szCs w:val="24"/>
          <w:lang w:eastAsia="es-ES"/>
        </w:rPr>
        <w:drawing>
          <wp:inline distT="0" distB="0" distL="0" distR="0" wp14:anchorId="02B77D93" wp14:editId="54591EDB">
            <wp:extent cx="4583828" cy="5194300"/>
            <wp:effectExtent l="0" t="0" r="762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582164" cy="519241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883182">
        <w:rPr>
          <w:rFonts w:ascii="Times New Roman" w:hAnsi="Times New Roman" w:cs="Times New Roman"/>
          <w:noProof/>
          <w:sz w:val="24"/>
          <w:szCs w:val="24"/>
          <w:lang w:eastAsia="es-ES"/>
        </w:rPr>
        <w:drawing>
          <wp:inline distT="0" distB="0" distL="0" distR="0" wp14:anchorId="7A01A913" wp14:editId="2CC035DD">
            <wp:extent cx="4464050" cy="55308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467849" cy="5535557"/>
                    </a:xfrm>
                    <a:prstGeom prst="rect">
                      <a:avLst/>
                    </a:prstGeom>
                  </pic:spPr>
                </pic:pic>
              </a:graphicData>
            </a:graphic>
          </wp:inline>
        </w:drawing>
      </w:r>
    </w:p>
    <w:p w:rsidR="00562217" w:rsidRPr="00883182" w:rsidRDefault="00562217" w:rsidP="00562217">
      <w:pPr>
        <w:spacing w:line="240" w:lineRule="auto"/>
        <w:jc w:val="both"/>
        <w:rPr>
          <w:rFonts w:ascii="Times New Roman" w:hAnsi="Times New Roman" w:cs="Times New Roman"/>
          <w:sz w:val="24"/>
          <w:szCs w:val="24"/>
          <w:lang w:val="en-US"/>
        </w:rPr>
      </w:pPr>
      <w:r w:rsidRPr="00883182">
        <w:rPr>
          <w:rFonts w:ascii="Times New Roman" w:hAnsi="Times New Roman" w:cs="Times New Roman"/>
          <w:noProof/>
          <w:sz w:val="24"/>
          <w:szCs w:val="24"/>
          <w:lang w:eastAsia="es-ES"/>
        </w:rPr>
        <w:drawing>
          <wp:inline distT="0" distB="0" distL="0" distR="0" wp14:anchorId="64DF31C7" wp14:editId="61859EF8">
            <wp:extent cx="5732032" cy="3200400"/>
            <wp:effectExtent l="0" t="0" r="254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2032" cy="32004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83182">
        <w:rPr>
          <w:rFonts w:ascii="Times New Roman" w:hAnsi="Times New Roman" w:cs="Times New Roman"/>
          <w:b/>
          <w:noProof/>
          <w:sz w:val="24"/>
          <w:szCs w:val="24"/>
          <w:lang w:eastAsia="es-ES"/>
        </w:rPr>
        <w:lastRenderedPageBreak/>
        <w:drawing>
          <wp:inline distT="0" distB="0" distL="0" distR="0" wp14:anchorId="5E307DB6" wp14:editId="0553A55C">
            <wp:extent cx="5727700" cy="4603750"/>
            <wp:effectExtent l="0" t="0" r="635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27700" cy="460375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673F9">
        <w:rPr>
          <w:rFonts w:ascii="Times New Roman" w:hAnsi="Times New Roman" w:cs="Times New Roman"/>
          <w:b/>
          <w:noProof/>
          <w:sz w:val="24"/>
          <w:szCs w:val="24"/>
          <w:lang w:eastAsia="es-ES"/>
        </w:rPr>
        <w:drawing>
          <wp:inline distT="0" distB="0" distL="0" distR="0" wp14:anchorId="74FB5FA9" wp14:editId="6A91BACC">
            <wp:extent cx="5727700" cy="4025900"/>
            <wp:effectExtent l="0" t="0" r="635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402857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673F9">
        <w:rPr>
          <w:rFonts w:ascii="Times New Roman" w:hAnsi="Times New Roman" w:cs="Times New Roman"/>
          <w:b/>
          <w:noProof/>
          <w:sz w:val="24"/>
          <w:szCs w:val="24"/>
          <w:lang w:eastAsia="es-ES"/>
        </w:rPr>
        <w:lastRenderedPageBreak/>
        <w:drawing>
          <wp:inline distT="0" distB="0" distL="0" distR="0" wp14:anchorId="73B80D3B" wp14:editId="76E08A90">
            <wp:extent cx="5731510" cy="4799527"/>
            <wp:effectExtent l="0" t="0" r="2540" b="127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479952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673F9">
        <w:rPr>
          <w:rFonts w:ascii="Times New Roman" w:hAnsi="Times New Roman" w:cs="Times New Roman"/>
          <w:b/>
          <w:noProof/>
          <w:sz w:val="24"/>
          <w:szCs w:val="24"/>
          <w:lang w:eastAsia="es-ES"/>
        </w:rPr>
        <w:drawing>
          <wp:inline distT="0" distB="0" distL="0" distR="0" wp14:anchorId="1F30B984" wp14:editId="2B49B287">
            <wp:extent cx="5731510" cy="3736504"/>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73650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673F9">
        <w:rPr>
          <w:rFonts w:ascii="Times New Roman" w:hAnsi="Times New Roman" w:cs="Times New Roman"/>
          <w:b/>
          <w:noProof/>
          <w:sz w:val="24"/>
          <w:szCs w:val="24"/>
          <w:lang w:eastAsia="es-ES"/>
        </w:rPr>
        <w:lastRenderedPageBreak/>
        <w:drawing>
          <wp:inline distT="0" distB="0" distL="0" distR="0" wp14:anchorId="4552BA03" wp14:editId="11B6DE2F">
            <wp:extent cx="5731870" cy="5232400"/>
            <wp:effectExtent l="0" t="0" r="254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523207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drawing>
          <wp:inline distT="0" distB="0" distL="0" distR="0" wp14:anchorId="2F76636D" wp14:editId="6BD128D5">
            <wp:extent cx="5734050" cy="3422650"/>
            <wp:effectExtent l="0" t="0" r="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42113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C673F9">
        <w:rPr>
          <w:rFonts w:ascii="Times New Roman" w:hAnsi="Times New Roman" w:cs="Times New Roman"/>
          <w:b/>
          <w:noProof/>
          <w:sz w:val="24"/>
          <w:szCs w:val="24"/>
          <w:lang w:eastAsia="es-ES"/>
        </w:rPr>
        <w:lastRenderedPageBreak/>
        <w:drawing>
          <wp:inline distT="0" distB="0" distL="0" distR="0" wp14:anchorId="52186438" wp14:editId="0CC9A777">
            <wp:extent cx="5727700" cy="5124450"/>
            <wp:effectExtent l="0" t="0" r="635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512785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drawing>
          <wp:inline distT="0" distB="0" distL="0" distR="0" wp14:anchorId="2F2A4205" wp14:editId="03337FBB">
            <wp:extent cx="5733869" cy="3486150"/>
            <wp:effectExtent l="0" t="0" r="63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48471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lastRenderedPageBreak/>
        <w:drawing>
          <wp:inline distT="0" distB="0" distL="0" distR="0" wp14:anchorId="69B7C81A" wp14:editId="4A847CDE">
            <wp:extent cx="5734050" cy="526415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526181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drawing>
          <wp:inline distT="0" distB="0" distL="0" distR="0" wp14:anchorId="57B71EF3" wp14:editId="272B2300">
            <wp:extent cx="5727699" cy="3460750"/>
            <wp:effectExtent l="0" t="0" r="6985"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46305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lastRenderedPageBreak/>
        <w:drawing>
          <wp:inline distT="0" distB="0" distL="0" distR="0" wp14:anchorId="3CEA7EDB" wp14:editId="0B1178D2">
            <wp:extent cx="5727700" cy="430530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30816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842616">
        <w:rPr>
          <w:rFonts w:ascii="Times New Roman" w:hAnsi="Times New Roman" w:cs="Times New Roman"/>
          <w:b/>
          <w:noProof/>
          <w:sz w:val="24"/>
          <w:szCs w:val="24"/>
          <w:lang w:eastAsia="es-ES"/>
        </w:rPr>
        <w:drawing>
          <wp:inline distT="0" distB="0" distL="0" distR="0" wp14:anchorId="3854BAED" wp14:editId="2593D723">
            <wp:extent cx="5733694" cy="4165600"/>
            <wp:effectExtent l="0" t="0" r="635"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16401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lastRenderedPageBreak/>
        <w:drawing>
          <wp:inline distT="0" distB="0" distL="0" distR="0" wp14:anchorId="33B126AB" wp14:editId="2E253681">
            <wp:extent cx="5651500" cy="476885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649113" cy="476683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drawing>
          <wp:inline distT="0" distB="0" distL="0" distR="0" wp14:anchorId="64A8B82C" wp14:editId="37AE4A80">
            <wp:extent cx="5731920" cy="3797300"/>
            <wp:effectExtent l="0" t="0" r="254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79702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lastRenderedPageBreak/>
        <w:drawing>
          <wp:inline distT="0" distB="0" distL="0" distR="0" wp14:anchorId="346CD429" wp14:editId="4E14038F">
            <wp:extent cx="5732941" cy="4133850"/>
            <wp:effectExtent l="0" t="0" r="127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13281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drawing>
          <wp:inline distT="0" distB="0" distL="0" distR="0" wp14:anchorId="70D9568B" wp14:editId="5CDA0B47">
            <wp:extent cx="5727812" cy="4406900"/>
            <wp:effectExtent l="0" t="0" r="635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440974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lastRenderedPageBreak/>
        <w:drawing>
          <wp:inline distT="0" distB="0" distL="0" distR="0" wp14:anchorId="33EF9B81" wp14:editId="0A2D6F3F">
            <wp:extent cx="5727986" cy="5454650"/>
            <wp:effectExtent l="0" t="0" r="635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545800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drawing>
          <wp:inline distT="0" distB="0" distL="0" distR="0" wp14:anchorId="0C116D07" wp14:editId="13904E4F">
            <wp:extent cx="5734050" cy="312420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12281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lastRenderedPageBreak/>
        <w:drawing>
          <wp:inline distT="0" distB="0" distL="0" distR="0" wp14:anchorId="2218D8FC" wp14:editId="2E48FC70">
            <wp:extent cx="5727700" cy="3009900"/>
            <wp:effectExtent l="0" t="0" r="635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01190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F6D78">
        <w:rPr>
          <w:rFonts w:ascii="Times New Roman" w:hAnsi="Times New Roman" w:cs="Times New Roman"/>
          <w:b/>
          <w:noProof/>
          <w:sz w:val="24"/>
          <w:szCs w:val="24"/>
          <w:lang w:eastAsia="es-ES"/>
        </w:rPr>
        <w:drawing>
          <wp:inline distT="0" distB="0" distL="0" distR="0" wp14:anchorId="410913B4" wp14:editId="1445B104">
            <wp:extent cx="5730621" cy="5518150"/>
            <wp:effectExtent l="0" t="0" r="3810" b="635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551900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4556BF">
        <w:rPr>
          <w:rFonts w:ascii="Times New Roman" w:hAnsi="Times New Roman" w:cs="Times New Roman"/>
          <w:b/>
          <w:noProof/>
          <w:sz w:val="24"/>
          <w:szCs w:val="24"/>
          <w:lang w:eastAsia="es-ES"/>
        </w:rPr>
        <w:lastRenderedPageBreak/>
        <w:drawing>
          <wp:inline distT="0" distB="0" distL="0" distR="0" wp14:anchorId="50A4AB03" wp14:editId="584173A5">
            <wp:extent cx="5732918" cy="3956050"/>
            <wp:effectExtent l="0" t="0" r="1270" b="635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395507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95C39">
        <w:rPr>
          <w:rFonts w:ascii="Times New Roman" w:hAnsi="Times New Roman" w:cs="Times New Roman"/>
          <w:b/>
          <w:noProof/>
          <w:sz w:val="24"/>
          <w:szCs w:val="24"/>
          <w:lang w:eastAsia="es-ES"/>
        </w:rPr>
        <w:drawing>
          <wp:inline distT="0" distB="0" distL="0" distR="0" wp14:anchorId="61FE6DCF" wp14:editId="78C79B7A">
            <wp:extent cx="5733107" cy="4648200"/>
            <wp:effectExtent l="0" t="0" r="127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464690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4556BF">
        <w:rPr>
          <w:rFonts w:ascii="Times New Roman" w:hAnsi="Times New Roman" w:cs="Times New Roman"/>
          <w:b/>
          <w:noProof/>
          <w:sz w:val="24"/>
          <w:szCs w:val="24"/>
          <w:lang w:eastAsia="es-ES"/>
        </w:rPr>
        <w:drawing>
          <wp:inline distT="0" distB="0" distL="0" distR="0" wp14:anchorId="1CA48C23" wp14:editId="6FA0D515">
            <wp:extent cx="5334744" cy="6830378"/>
            <wp:effectExtent l="0" t="0" r="0" b="889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334744" cy="683037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4556BF">
        <w:rPr>
          <w:rFonts w:ascii="Times New Roman" w:hAnsi="Times New Roman" w:cs="Times New Roman"/>
          <w:b/>
          <w:noProof/>
          <w:sz w:val="24"/>
          <w:szCs w:val="24"/>
          <w:lang w:eastAsia="es-ES"/>
        </w:rPr>
        <w:drawing>
          <wp:inline distT="0" distB="0" distL="0" distR="0" wp14:anchorId="081B7394" wp14:editId="202DAC71">
            <wp:extent cx="5391902" cy="6868484"/>
            <wp:effectExtent l="0" t="0" r="0" b="889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391902" cy="686848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4556BF">
        <w:rPr>
          <w:rFonts w:ascii="Times New Roman" w:hAnsi="Times New Roman" w:cs="Times New Roman"/>
          <w:b/>
          <w:noProof/>
          <w:sz w:val="24"/>
          <w:szCs w:val="24"/>
          <w:lang w:eastAsia="es-ES"/>
        </w:rPr>
        <w:drawing>
          <wp:inline distT="0" distB="0" distL="0" distR="0" wp14:anchorId="133D1CF5" wp14:editId="2A8C956F">
            <wp:extent cx="5315692" cy="6382641"/>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315692" cy="638264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4556BF">
        <w:rPr>
          <w:rFonts w:ascii="Times New Roman" w:hAnsi="Times New Roman" w:cs="Times New Roman"/>
          <w:b/>
          <w:noProof/>
          <w:sz w:val="24"/>
          <w:szCs w:val="24"/>
          <w:lang w:eastAsia="es-ES"/>
        </w:rPr>
        <w:drawing>
          <wp:inline distT="0" distB="0" distL="0" distR="0" wp14:anchorId="6E4D802A" wp14:editId="2E3AB7FB">
            <wp:extent cx="5287113" cy="6354062"/>
            <wp:effectExtent l="0" t="0" r="8890" b="889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287113" cy="635406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95C39">
        <w:rPr>
          <w:rFonts w:ascii="Times New Roman" w:hAnsi="Times New Roman" w:cs="Times New Roman"/>
          <w:b/>
          <w:noProof/>
          <w:sz w:val="24"/>
          <w:szCs w:val="24"/>
          <w:lang w:eastAsia="es-ES"/>
        </w:rPr>
        <w:drawing>
          <wp:inline distT="0" distB="0" distL="0" distR="0" wp14:anchorId="1DB0E13E" wp14:editId="25BDBED3">
            <wp:extent cx="5731510" cy="5062834"/>
            <wp:effectExtent l="0" t="0" r="2540" b="508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506283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95C39">
        <w:rPr>
          <w:rFonts w:ascii="Times New Roman" w:hAnsi="Times New Roman" w:cs="Times New Roman"/>
          <w:b/>
          <w:noProof/>
          <w:sz w:val="24"/>
          <w:szCs w:val="24"/>
          <w:lang w:eastAsia="es-ES"/>
        </w:rPr>
        <w:drawing>
          <wp:inline distT="0" distB="0" distL="0" distR="0" wp14:anchorId="7B4E5A13" wp14:editId="07E2784D">
            <wp:extent cx="5731510" cy="3215402"/>
            <wp:effectExtent l="0" t="0" r="2540" b="444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21540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D95C39">
        <w:rPr>
          <w:rFonts w:ascii="Times New Roman" w:hAnsi="Times New Roman" w:cs="Times New Roman"/>
          <w:b/>
          <w:noProof/>
          <w:sz w:val="24"/>
          <w:szCs w:val="24"/>
          <w:lang w:eastAsia="es-ES"/>
        </w:rPr>
        <w:lastRenderedPageBreak/>
        <w:drawing>
          <wp:inline distT="0" distB="0" distL="0" distR="0" wp14:anchorId="162DDCF2" wp14:editId="7881E183">
            <wp:extent cx="5731707" cy="3009900"/>
            <wp:effectExtent l="0" t="0" r="254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00979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D95C39">
        <w:rPr>
          <w:rFonts w:ascii="Times New Roman" w:hAnsi="Times New Roman" w:cs="Times New Roman"/>
          <w:b/>
          <w:noProof/>
          <w:sz w:val="24"/>
          <w:szCs w:val="24"/>
          <w:lang w:eastAsia="es-ES"/>
        </w:rPr>
        <w:drawing>
          <wp:inline distT="0" distB="0" distL="0" distR="0" wp14:anchorId="29B5683C" wp14:editId="2F6C9333">
            <wp:extent cx="5334744" cy="5401429"/>
            <wp:effectExtent l="0" t="0" r="0" b="889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334744" cy="540142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03181A">
        <w:rPr>
          <w:rFonts w:ascii="Times New Roman" w:hAnsi="Times New Roman" w:cs="Times New Roman"/>
          <w:b/>
          <w:noProof/>
          <w:sz w:val="24"/>
          <w:szCs w:val="24"/>
          <w:lang w:eastAsia="es-ES"/>
        </w:rPr>
        <w:lastRenderedPageBreak/>
        <w:drawing>
          <wp:inline distT="0" distB="0" distL="0" distR="0" wp14:anchorId="7357D75A" wp14:editId="0BED9102">
            <wp:extent cx="5219700" cy="4451350"/>
            <wp:effectExtent l="0" t="0" r="0" b="635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220429" cy="445197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03181A">
        <w:rPr>
          <w:rFonts w:ascii="Times New Roman" w:hAnsi="Times New Roman" w:cs="Times New Roman"/>
          <w:b/>
          <w:noProof/>
          <w:sz w:val="24"/>
          <w:szCs w:val="24"/>
          <w:lang w:eastAsia="es-ES"/>
        </w:rPr>
        <w:drawing>
          <wp:inline distT="0" distB="0" distL="0" distR="0" wp14:anchorId="33E0B033" wp14:editId="4DD47064">
            <wp:extent cx="5353050" cy="41148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353797" cy="411537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03181A">
        <w:rPr>
          <w:rFonts w:ascii="Times New Roman" w:hAnsi="Times New Roman" w:cs="Times New Roman"/>
          <w:b/>
          <w:noProof/>
          <w:sz w:val="24"/>
          <w:szCs w:val="24"/>
          <w:lang w:eastAsia="es-ES"/>
        </w:rPr>
        <w:drawing>
          <wp:inline distT="0" distB="0" distL="0" distR="0" wp14:anchorId="69E87A54" wp14:editId="16A9C5BB">
            <wp:extent cx="4562475" cy="5645150"/>
            <wp:effectExtent l="0" t="0" r="952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563112" cy="564593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03181A">
        <w:rPr>
          <w:rFonts w:ascii="Times New Roman" w:hAnsi="Times New Roman" w:cs="Times New Roman"/>
          <w:b/>
          <w:noProof/>
          <w:sz w:val="24"/>
          <w:szCs w:val="24"/>
          <w:lang w:eastAsia="es-ES"/>
        </w:rPr>
        <w:drawing>
          <wp:inline distT="0" distB="0" distL="0" distR="0" wp14:anchorId="0A1348EA" wp14:editId="20E0F268">
            <wp:extent cx="5727682" cy="3035300"/>
            <wp:effectExtent l="0" t="0" r="6985"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03732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03181A">
        <w:rPr>
          <w:rFonts w:ascii="Times New Roman" w:hAnsi="Times New Roman" w:cs="Times New Roman"/>
          <w:b/>
          <w:noProof/>
          <w:sz w:val="24"/>
          <w:szCs w:val="24"/>
          <w:lang w:eastAsia="es-ES"/>
        </w:rPr>
        <w:lastRenderedPageBreak/>
        <w:drawing>
          <wp:inline distT="0" distB="0" distL="0" distR="0" wp14:anchorId="70C03880" wp14:editId="19447399">
            <wp:extent cx="5727700" cy="3213100"/>
            <wp:effectExtent l="0" t="0" r="635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21523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drawing>
          <wp:inline distT="0" distB="0" distL="0" distR="0" wp14:anchorId="72137A0A" wp14:editId="703DBA15">
            <wp:extent cx="5731510" cy="5407582"/>
            <wp:effectExtent l="0" t="0" r="2540" b="3175"/>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540758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lastRenderedPageBreak/>
        <w:drawing>
          <wp:inline distT="0" distB="0" distL="0" distR="0" wp14:anchorId="0B189990" wp14:editId="49C7EC60">
            <wp:extent cx="5731510" cy="4504379"/>
            <wp:effectExtent l="0" t="0" r="254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450437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drawing>
          <wp:inline distT="0" distB="0" distL="0" distR="0" wp14:anchorId="15C3E828" wp14:editId="17AE12BC">
            <wp:extent cx="5731510" cy="3535656"/>
            <wp:effectExtent l="0" t="0" r="2540" b="8255"/>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53565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lastRenderedPageBreak/>
        <w:drawing>
          <wp:inline distT="0" distB="0" distL="0" distR="0" wp14:anchorId="0C1185B9" wp14:editId="1743D25E">
            <wp:extent cx="5731510" cy="5626800"/>
            <wp:effectExtent l="0" t="0" r="254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56268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drawing>
          <wp:inline distT="0" distB="0" distL="0" distR="0" wp14:anchorId="1FEA108E" wp14:editId="7189D819">
            <wp:extent cx="5731510" cy="2298727"/>
            <wp:effectExtent l="0" t="0" r="254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229872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lastRenderedPageBreak/>
        <w:drawing>
          <wp:inline distT="0" distB="0" distL="0" distR="0" wp14:anchorId="50341FFB" wp14:editId="7ABBC569">
            <wp:extent cx="5731510" cy="5731510"/>
            <wp:effectExtent l="0" t="0" r="2540" b="254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573151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242C97">
        <w:rPr>
          <w:rFonts w:ascii="Times New Roman" w:hAnsi="Times New Roman" w:cs="Times New Roman"/>
          <w:b/>
          <w:noProof/>
          <w:sz w:val="24"/>
          <w:szCs w:val="24"/>
          <w:lang w:eastAsia="es-ES"/>
        </w:rPr>
        <w:drawing>
          <wp:inline distT="0" distB="0" distL="0" distR="0" wp14:anchorId="10913632" wp14:editId="2DD8E91E">
            <wp:extent cx="5731510" cy="2205652"/>
            <wp:effectExtent l="0" t="0" r="2540" b="4445"/>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2205652"/>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643548">
        <w:rPr>
          <w:rFonts w:ascii="Times New Roman" w:hAnsi="Times New Roman" w:cs="Times New Roman"/>
          <w:b/>
          <w:noProof/>
          <w:sz w:val="24"/>
          <w:szCs w:val="24"/>
          <w:lang w:eastAsia="es-ES"/>
        </w:rPr>
        <w:lastRenderedPageBreak/>
        <w:drawing>
          <wp:inline distT="0" distB="0" distL="0" distR="0" wp14:anchorId="7573EC47" wp14:editId="7B3C4B76">
            <wp:extent cx="5734050" cy="42926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429069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643548">
        <w:rPr>
          <w:rFonts w:ascii="Times New Roman" w:hAnsi="Times New Roman" w:cs="Times New Roman"/>
          <w:b/>
          <w:noProof/>
          <w:sz w:val="24"/>
          <w:szCs w:val="24"/>
          <w:lang w:eastAsia="es-ES"/>
        </w:rPr>
        <w:drawing>
          <wp:inline distT="0" distB="0" distL="0" distR="0" wp14:anchorId="5327EED1" wp14:editId="3E01B8FE">
            <wp:extent cx="5734049" cy="4324350"/>
            <wp:effectExtent l="0" t="0" r="635"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32243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643548">
        <w:rPr>
          <w:rFonts w:ascii="Times New Roman" w:hAnsi="Times New Roman" w:cs="Times New Roman"/>
          <w:b/>
          <w:noProof/>
          <w:sz w:val="24"/>
          <w:szCs w:val="24"/>
          <w:lang w:eastAsia="es-ES"/>
        </w:rPr>
        <w:lastRenderedPageBreak/>
        <w:drawing>
          <wp:inline distT="0" distB="0" distL="0" distR="0" wp14:anchorId="6322C5C8" wp14:editId="480A7DDF">
            <wp:extent cx="5731510" cy="3558925"/>
            <wp:effectExtent l="0" t="0" r="2540" b="381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55892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drawing>
          <wp:inline distT="0" distB="0" distL="0" distR="0" wp14:anchorId="558BA349" wp14:editId="6904081A">
            <wp:extent cx="5731510" cy="4967921"/>
            <wp:effectExtent l="0" t="0" r="2540" b="4445"/>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496792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lastRenderedPageBreak/>
        <w:drawing>
          <wp:inline distT="0" distB="0" distL="0" distR="0" wp14:anchorId="5AB7AC74" wp14:editId="535FC444">
            <wp:extent cx="5731510" cy="1026283"/>
            <wp:effectExtent l="0" t="0" r="2540" b="254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102628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drawing>
          <wp:inline distT="0" distB="0" distL="0" distR="0" wp14:anchorId="1BF954A6" wp14:editId="47312604">
            <wp:extent cx="5731510" cy="2780027"/>
            <wp:effectExtent l="0" t="0" r="2540" b="1905"/>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78002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drawing>
          <wp:inline distT="0" distB="0" distL="0" distR="0" wp14:anchorId="438C4CC2" wp14:editId="78697821">
            <wp:extent cx="5867400" cy="316230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871625" cy="3164577"/>
                    </a:xfrm>
                    <a:prstGeom prst="rect">
                      <a:avLst/>
                    </a:prstGeom>
                  </pic:spPr>
                </pic:pic>
              </a:graphicData>
            </a:graphic>
          </wp:inline>
        </w:drawing>
      </w:r>
    </w:p>
    <w:p w:rsidR="00562217" w:rsidRPr="00A53C57" w:rsidRDefault="00562217" w:rsidP="00562217">
      <w:pPr>
        <w:spacing w:line="240" w:lineRule="auto"/>
        <w:jc w:val="both"/>
        <w:rPr>
          <w:rFonts w:ascii="Times New Roman" w:hAnsi="Times New Roman" w:cs="Times New Roman"/>
          <w:sz w:val="24"/>
          <w:szCs w:val="24"/>
          <w:lang w:val="en-US"/>
        </w:rPr>
      </w:pPr>
      <w:r w:rsidRPr="00A53C57">
        <w:rPr>
          <w:rFonts w:ascii="Times New Roman" w:hAnsi="Times New Roman" w:cs="Times New Roman"/>
          <w:sz w:val="24"/>
          <w:szCs w:val="24"/>
          <w:lang w:val="en-US"/>
        </w:rPr>
        <w:t>(…)</w:t>
      </w: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lastRenderedPageBreak/>
        <w:drawing>
          <wp:inline distT="0" distB="0" distL="0" distR="0" wp14:anchorId="01327909" wp14:editId="085A093E">
            <wp:extent cx="5731510" cy="1900094"/>
            <wp:effectExtent l="0" t="0" r="2540" b="508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190009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b/>
          <w:sz w:val="24"/>
          <w:szCs w:val="24"/>
          <w:lang w:val="en-US"/>
        </w:rPr>
      </w:pPr>
      <w:r w:rsidRPr="00A53C57">
        <w:rPr>
          <w:rFonts w:ascii="Times New Roman" w:hAnsi="Times New Roman" w:cs="Times New Roman"/>
          <w:b/>
          <w:noProof/>
          <w:sz w:val="24"/>
          <w:szCs w:val="24"/>
          <w:lang w:eastAsia="es-ES"/>
        </w:rPr>
        <w:drawing>
          <wp:inline distT="0" distB="0" distL="0" distR="0" wp14:anchorId="01214122" wp14:editId="73CC5767">
            <wp:extent cx="5731510" cy="3375223"/>
            <wp:effectExtent l="0" t="0" r="254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37522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A53C57">
        <w:rPr>
          <w:rFonts w:ascii="Times New Roman" w:hAnsi="Times New Roman" w:cs="Times New Roman"/>
          <w:sz w:val="24"/>
          <w:szCs w:val="24"/>
          <w:lang w:val="en-US"/>
        </w:rPr>
        <w:t>(…)</w:t>
      </w:r>
    </w:p>
    <w:p w:rsidR="00562217" w:rsidRDefault="00562217" w:rsidP="00562217">
      <w:pPr>
        <w:spacing w:line="240" w:lineRule="auto"/>
        <w:jc w:val="both"/>
        <w:rPr>
          <w:rFonts w:ascii="Times New Roman" w:hAnsi="Times New Roman" w:cs="Times New Roman"/>
          <w:sz w:val="24"/>
          <w:szCs w:val="24"/>
          <w:lang w:val="en-US"/>
        </w:rPr>
      </w:pPr>
      <w:r w:rsidRPr="00A53C57">
        <w:rPr>
          <w:rFonts w:ascii="Times New Roman" w:hAnsi="Times New Roman" w:cs="Times New Roman"/>
          <w:noProof/>
          <w:sz w:val="24"/>
          <w:szCs w:val="24"/>
          <w:lang w:eastAsia="es-ES"/>
        </w:rPr>
        <w:drawing>
          <wp:inline distT="0" distB="0" distL="0" distR="0" wp14:anchorId="01420CC3" wp14:editId="5DF03F53">
            <wp:extent cx="5731510" cy="2179321"/>
            <wp:effectExtent l="0" t="0" r="254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217932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A53C57">
        <w:rPr>
          <w:rFonts w:ascii="Times New Roman" w:hAnsi="Times New Roman" w:cs="Times New Roman"/>
          <w:noProof/>
          <w:sz w:val="24"/>
          <w:szCs w:val="24"/>
          <w:lang w:eastAsia="es-ES"/>
        </w:rPr>
        <w:lastRenderedPageBreak/>
        <w:drawing>
          <wp:inline distT="0" distB="0" distL="0" distR="0" wp14:anchorId="64BA2C9E" wp14:editId="554E8A0E">
            <wp:extent cx="5731510" cy="3783654"/>
            <wp:effectExtent l="0" t="0" r="2540" b="762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78365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drawing>
          <wp:inline distT="0" distB="0" distL="0" distR="0" wp14:anchorId="41132110" wp14:editId="15E844D2">
            <wp:extent cx="5731510" cy="3882853"/>
            <wp:effectExtent l="0" t="0" r="2540" b="381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88285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lastRenderedPageBreak/>
        <w:drawing>
          <wp:inline distT="0" distB="0" distL="0" distR="0" wp14:anchorId="0AA4F63F" wp14:editId="75878D13">
            <wp:extent cx="5731510" cy="3168864"/>
            <wp:effectExtent l="0" t="0" r="254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316886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drawing>
          <wp:inline distT="0" distB="0" distL="0" distR="0" wp14:anchorId="6C3C08F6" wp14:editId="5630B755">
            <wp:extent cx="5731510" cy="4700940"/>
            <wp:effectExtent l="0" t="0" r="2540" b="4445"/>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470094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lastRenderedPageBreak/>
        <w:drawing>
          <wp:inline distT="0" distB="0" distL="0" distR="0" wp14:anchorId="25F61C5C" wp14:editId="6DAABF26">
            <wp:extent cx="5731510" cy="3584643"/>
            <wp:effectExtent l="0" t="0" r="254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358464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drawing>
          <wp:inline distT="0" distB="0" distL="0" distR="0" wp14:anchorId="4A740AD1" wp14:editId="60CFD10F">
            <wp:extent cx="5731510" cy="3911021"/>
            <wp:effectExtent l="0" t="0" r="254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91102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lastRenderedPageBreak/>
        <w:drawing>
          <wp:inline distT="0" distB="0" distL="0" distR="0" wp14:anchorId="1F942430" wp14:editId="113D02F5">
            <wp:extent cx="5731510" cy="4189636"/>
            <wp:effectExtent l="0" t="0" r="2540" b="1905"/>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418963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drawing>
          <wp:inline distT="0" distB="0" distL="0" distR="0" wp14:anchorId="6CA72959" wp14:editId="63EA2BF3">
            <wp:extent cx="5731510" cy="3478708"/>
            <wp:effectExtent l="0" t="0" r="2540" b="762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347870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lastRenderedPageBreak/>
        <w:drawing>
          <wp:inline distT="0" distB="0" distL="0" distR="0" wp14:anchorId="29A4E36B" wp14:editId="35B5470E">
            <wp:extent cx="5731510" cy="3268063"/>
            <wp:effectExtent l="0" t="0" r="2540" b="889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3268063"/>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246A51">
        <w:rPr>
          <w:rFonts w:ascii="Times New Roman" w:hAnsi="Times New Roman" w:cs="Times New Roman"/>
          <w:noProof/>
          <w:sz w:val="24"/>
          <w:szCs w:val="24"/>
          <w:lang w:eastAsia="es-ES"/>
        </w:rPr>
        <w:drawing>
          <wp:inline distT="0" distB="0" distL="0" distR="0" wp14:anchorId="0673ACFF" wp14:editId="1EC05C00">
            <wp:extent cx="5731510" cy="2393028"/>
            <wp:effectExtent l="0" t="0" r="2540" b="762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239302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sz w:val="24"/>
          <w:szCs w:val="24"/>
          <w:lang w:val="en-US"/>
        </w:rPr>
      </w:pPr>
      <w:r w:rsidRPr="004B47BD">
        <w:rPr>
          <w:rFonts w:ascii="Times New Roman" w:hAnsi="Times New Roman" w:cs="Times New Roman"/>
          <w:noProof/>
          <w:sz w:val="24"/>
          <w:szCs w:val="24"/>
          <w:lang w:eastAsia="es-ES"/>
        </w:rPr>
        <w:drawing>
          <wp:inline distT="0" distB="0" distL="0" distR="0" wp14:anchorId="549629AA" wp14:editId="1FC94B68">
            <wp:extent cx="5731510" cy="2360574"/>
            <wp:effectExtent l="0" t="0" r="2540" b="190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2360574"/>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B47BD">
        <w:rPr>
          <w:rFonts w:ascii="Times New Roman" w:hAnsi="Times New Roman" w:cs="Times New Roman"/>
          <w:noProof/>
          <w:sz w:val="24"/>
          <w:szCs w:val="24"/>
          <w:lang w:eastAsia="es-ES"/>
        </w:rPr>
        <w:lastRenderedPageBreak/>
        <w:drawing>
          <wp:inline distT="0" distB="0" distL="0" distR="0" wp14:anchorId="085E96CC" wp14:editId="2FCBC48F">
            <wp:extent cx="5731510" cy="3881628"/>
            <wp:effectExtent l="0" t="0" r="2540" b="508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88162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B47BD">
        <w:rPr>
          <w:rFonts w:ascii="Times New Roman" w:hAnsi="Times New Roman" w:cs="Times New Roman"/>
          <w:noProof/>
          <w:sz w:val="24"/>
          <w:szCs w:val="24"/>
          <w:lang w:eastAsia="es-ES"/>
        </w:rPr>
        <w:drawing>
          <wp:inline distT="0" distB="0" distL="0" distR="0" wp14:anchorId="3740817C" wp14:editId="40B43C3A">
            <wp:extent cx="5731510" cy="3980215"/>
            <wp:effectExtent l="0" t="0" r="2540" b="127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398021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sz w:val="24"/>
          <w:szCs w:val="24"/>
          <w:lang w:val="en-US"/>
        </w:rPr>
      </w:pPr>
      <w:r w:rsidRPr="004B47BD">
        <w:rPr>
          <w:rFonts w:ascii="Times New Roman" w:hAnsi="Times New Roman" w:cs="Times New Roman"/>
          <w:noProof/>
          <w:sz w:val="24"/>
          <w:szCs w:val="24"/>
          <w:lang w:eastAsia="es-ES"/>
        </w:rPr>
        <w:lastRenderedPageBreak/>
        <w:drawing>
          <wp:inline distT="0" distB="0" distL="0" distR="0" wp14:anchorId="5D77502A" wp14:editId="454B45F5">
            <wp:extent cx="5733944" cy="4629150"/>
            <wp:effectExtent l="0" t="0" r="635"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462718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4B47BD">
        <w:rPr>
          <w:rFonts w:ascii="Times New Roman" w:hAnsi="Times New Roman" w:cs="Times New Roman"/>
          <w:noProof/>
          <w:sz w:val="24"/>
          <w:szCs w:val="24"/>
          <w:lang w:eastAsia="es-ES"/>
        </w:rPr>
        <w:drawing>
          <wp:inline distT="0" distB="0" distL="0" distR="0" wp14:anchorId="73C794A7" wp14:editId="4A9EC3E7">
            <wp:extent cx="5727699" cy="3968750"/>
            <wp:effectExtent l="0" t="0" r="6985"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397139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lastRenderedPageBreak/>
        <w:drawing>
          <wp:inline distT="0" distB="0" distL="0" distR="0" wp14:anchorId="47CE4ADC" wp14:editId="501AC0DF">
            <wp:extent cx="5734050" cy="5969000"/>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596635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drawing>
          <wp:inline distT="0" distB="0" distL="0" distR="0" wp14:anchorId="2D661AE2" wp14:editId="41220AD8">
            <wp:extent cx="5731510" cy="2306688"/>
            <wp:effectExtent l="0" t="0" r="254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230668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lastRenderedPageBreak/>
        <w:drawing>
          <wp:inline distT="0" distB="0" distL="0" distR="0" wp14:anchorId="5206E9E4" wp14:editId="6E47BF78">
            <wp:extent cx="5731510" cy="3645265"/>
            <wp:effectExtent l="0" t="0" r="254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364526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drawing>
          <wp:inline distT="0" distB="0" distL="0" distR="0" wp14:anchorId="51895129" wp14:editId="1BFB6165">
            <wp:extent cx="5210902" cy="4496427"/>
            <wp:effectExtent l="0" t="0" r="889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210902" cy="449642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lastRenderedPageBreak/>
        <w:drawing>
          <wp:inline distT="0" distB="0" distL="0" distR="0" wp14:anchorId="15D42ED2" wp14:editId="0814DA93">
            <wp:extent cx="5268060" cy="2734057"/>
            <wp:effectExtent l="0" t="0" r="0" b="9525"/>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268060" cy="273405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sz w:val="24"/>
          <w:szCs w:val="24"/>
          <w:lang w:val="en-US"/>
        </w:rPr>
      </w:pP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drawing>
          <wp:inline distT="0" distB="0" distL="0" distR="0" wp14:anchorId="2311FA4B" wp14:editId="03BBCE44">
            <wp:extent cx="5249008" cy="3905795"/>
            <wp:effectExtent l="0" t="0" r="889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249008" cy="3905795"/>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lastRenderedPageBreak/>
        <w:drawing>
          <wp:inline distT="0" distB="0" distL="0" distR="0" wp14:anchorId="56E4B0F6" wp14:editId="1E65B84B">
            <wp:extent cx="5733750" cy="4343400"/>
            <wp:effectExtent l="0" t="0" r="635"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3750" cy="434340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drawing>
          <wp:inline distT="0" distB="0" distL="0" distR="0" wp14:anchorId="3F5BD071" wp14:editId="4058458F">
            <wp:extent cx="5734050" cy="4387850"/>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38590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EE129B">
        <w:rPr>
          <w:rFonts w:ascii="Times New Roman" w:hAnsi="Times New Roman" w:cs="Times New Roman"/>
          <w:noProof/>
          <w:sz w:val="24"/>
          <w:szCs w:val="24"/>
          <w:lang w:eastAsia="es-ES"/>
        </w:rPr>
        <w:lastRenderedPageBreak/>
        <w:drawing>
          <wp:inline distT="0" distB="0" distL="0" distR="0" wp14:anchorId="157155DE" wp14:editId="37F7F419">
            <wp:extent cx="5727700" cy="4248150"/>
            <wp:effectExtent l="0" t="0" r="635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4250976"/>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drawing>
          <wp:inline distT="0" distB="0" distL="0" distR="0" wp14:anchorId="3E5C43BD" wp14:editId="749F8FA2">
            <wp:extent cx="5727699" cy="4387850"/>
            <wp:effectExtent l="0" t="0" r="6985"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439076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lastRenderedPageBreak/>
        <w:drawing>
          <wp:inline distT="0" distB="0" distL="0" distR="0" wp14:anchorId="28564239" wp14:editId="10374EAA">
            <wp:extent cx="5731510" cy="677861"/>
            <wp:effectExtent l="0" t="0" r="2540" b="825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677861"/>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drawing>
          <wp:inline distT="0" distB="0" distL="0" distR="0" wp14:anchorId="34D18DF3" wp14:editId="663F73F9">
            <wp:extent cx="5734050" cy="2489200"/>
            <wp:effectExtent l="0" t="0" r="0" b="635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248809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drawing>
          <wp:inline distT="0" distB="0" distL="0" distR="0" wp14:anchorId="2B51095A" wp14:editId="5EE078C4">
            <wp:extent cx="5727699" cy="4254500"/>
            <wp:effectExtent l="0" t="0" r="6985" b="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425733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lastRenderedPageBreak/>
        <w:drawing>
          <wp:inline distT="0" distB="0" distL="0" distR="0" wp14:anchorId="6485E472" wp14:editId="7F99E32B">
            <wp:extent cx="5733842" cy="5238750"/>
            <wp:effectExtent l="0" t="0" r="635"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523662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drawing>
          <wp:inline distT="0" distB="0" distL="0" distR="0" wp14:anchorId="4DACEF31" wp14:editId="7E610D54">
            <wp:extent cx="5726330" cy="3346450"/>
            <wp:effectExtent l="0" t="0" r="8255" b="635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34947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lastRenderedPageBreak/>
        <w:drawing>
          <wp:inline distT="0" distB="0" distL="0" distR="0" wp14:anchorId="6C494A3F" wp14:editId="52B2411B">
            <wp:extent cx="5727700" cy="4210050"/>
            <wp:effectExtent l="0" t="0" r="635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421285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drawing>
          <wp:inline distT="0" distB="0" distL="0" distR="0" wp14:anchorId="1B788A25" wp14:editId="7A585F0A">
            <wp:extent cx="5727700" cy="4432300"/>
            <wp:effectExtent l="0" t="0" r="635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443524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DE05E0">
        <w:rPr>
          <w:rFonts w:ascii="Times New Roman" w:hAnsi="Times New Roman" w:cs="Times New Roman"/>
          <w:noProof/>
          <w:sz w:val="24"/>
          <w:szCs w:val="24"/>
          <w:lang w:eastAsia="es-ES"/>
        </w:rPr>
        <w:lastRenderedPageBreak/>
        <w:drawing>
          <wp:inline distT="0" distB="0" distL="0" distR="0" wp14:anchorId="2B430C47" wp14:editId="463ACD32">
            <wp:extent cx="5733267" cy="4210050"/>
            <wp:effectExtent l="0" t="0" r="127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4208760"/>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E05E0">
        <w:rPr>
          <w:rFonts w:ascii="Times New Roman" w:hAnsi="Times New Roman" w:cs="Times New Roman"/>
          <w:noProof/>
          <w:sz w:val="24"/>
          <w:szCs w:val="24"/>
          <w:lang w:eastAsia="es-ES"/>
        </w:rPr>
        <w:drawing>
          <wp:inline distT="0" distB="0" distL="0" distR="0" wp14:anchorId="58DEC2FE" wp14:editId="74EB5D37">
            <wp:extent cx="4619625" cy="4489450"/>
            <wp:effectExtent l="0" t="0" r="9525" b="635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4620270" cy="4490077"/>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054EC5">
        <w:rPr>
          <w:rFonts w:ascii="Times New Roman" w:hAnsi="Times New Roman" w:cs="Times New Roman"/>
          <w:noProof/>
          <w:sz w:val="24"/>
          <w:szCs w:val="24"/>
          <w:lang w:eastAsia="es-ES"/>
        </w:rPr>
        <w:lastRenderedPageBreak/>
        <w:drawing>
          <wp:inline distT="0" distB="0" distL="0" distR="0" wp14:anchorId="04640A1C" wp14:editId="0CE482DB">
            <wp:extent cx="5731510" cy="3303579"/>
            <wp:effectExtent l="0" t="0" r="254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3303579"/>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054EC5">
        <w:rPr>
          <w:rFonts w:ascii="Times New Roman" w:hAnsi="Times New Roman" w:cs="Times New Roman"/>
          <w:noProof/>
          <w:sz w:val="24"/>
          <w:szCs w:val="24"/>
          <w:lang w:eastAsia="es-ES"/>
        </w:rPr>
        <w:drawing>
          <wp:inline distT="0" distB="0" distL="0" distR="0" wp14:anchorId="357CC541" wp14:editId="0EA82336">
            <wp:extent cx="5731510" cy="3902448"/>
            <wp:effectExtent l="0" t="0" r="2540" b="317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3902448"/>
                    </a:xfrm>
                    <a:prstGeom prst="rect">
                      <a:avLst/>
                    </a:prstGeom>
                  </pic:spPr>
                </pic:pic>
              </a:graphicData>
            </a:graphic>
          </wp:inline>
        </w:drawing>
      </w:r>
    </w:p>
    <w:p w:rsidR="00562217" w:rsidRDefault="00562217" w:rsidP="00562217">
      <w:pPr>
        <w:spacing w:line="240" w:lineRule="auto"/>
        <w:jc w:val="both"/>
        <w:rPr>
          <w:rFonts w:ascii="Times New Roman" w:hAnsi="Times New Roman" w:cs="Times New Roman"/>
          <w:sz w:val="24"/>
          <w:szCs w:val="24"/>
          <w:lang w:val="en-US"/>
        </w:rPr>
      </w:pPr>
      <w:r w:rsidRPr="00054EC5">
        <w:rPr>
          <w:rFonts w:ascii="Times New Roman" w:hAnsi="Times New Roman" w:cs="Times New Roman"/>
          <w:noProof/>
          <w:sz w:val="24"/>
          <w:szCs w:val="24"/>
          <w:lang w:eastAsia="es-ES"/>
        </w:rPr>
        <w:lastRenderedPageBreak/>
        <w:drawing>
          <wp:inline distT="0" distB="0" distL="0" distR="0" wp14:anchorId="635B84DD" wp14:editId="4904FF9B">
            <wp:extent cx="5734050" cy="3295650"/>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3294190"/>
                    </a:xfrm>
                    <a:prstGeom prst="rect">
                      <a:avLst/>
                    </a:prstGeom>
                  </pic:spPr>
                </pic:pic>
              </a:graphicData>
            </a:graphic>
          </wp:inline>
        </w:drawing>
      </w:r>
    </w:p>
    <w:p w:rsidR="00716DCB" w:rsidRDefault="00562217">
      <w:r w:rsidRPr="00054EC5">
        <w:rPr>
          <w:rFonts w:ascii="Times New Roman" w:hAnsi="Times New Roman" w:cs="Times New Roman"/>
          <w:noProof/>
          <w:sz w:val="24"/>
          <w:szCs w:val="24"/>
          <w:lang w:eastAsia="es-ES"/>
        </w:rPr>
        <w:drawing>
          <wp:inline distT="0" distB="0" distL="0" distR="0" wp14:anchorId="18691D93" wp14:editId="13A04CF3">
            <wp:extent cx="5731510" cy="5231820"/>
            <wp:effectExtent l="0" t="0" r="2540" b="6985"/>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5231820"/>
                    </a:xfrm>
                    <a:prstGeom prst="rect">
                      <a:avLst/>
                    </a:prstGeom>
                  </pic:spPr>
                </pic:pic>
              </a:graphicData>
            </a:graphic>
          </wp:inline>
        </w:drawing>
      </w:r>
      <w:bookmarkStart w:id="0" w:name="_GoBack"/>
      <w:bookmarkEnd w:id="0"/>
    </w:p>
    <w:sectPr w:rsidR="00716DC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2217"/>
    <w:rsid w:val="00562217"/>
    <w:rsid w:val="00716DC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221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622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6221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221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622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622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png"/><Relationship Id="rId170" Type="http://schemas.openxmlformats.org/officeDocument/2006/relationships/image" Target="media/image166.png"/><Relationship Id="rId191" Type="http://schemas.openxmlformats.org/officeDocument/2006/relationships/image" Target="media/image187.png"/><Relationship Id="rId205" Type="http://schemas.openxmlformats.org/officeDocument/2006/relationships/image" Target="media/image201.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jpe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image" Target="media/image1.png"/><Relationship Id="rId95" Type="http://schemas.openxmlformats.org/officeDocument/2006/relationships/image" Target="media/image91.jpe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2.png"/><Relationship Id="rId211" Type="http://schemas.openxmlformats.org/officeDocument/2006/relationships/image" Target="media/image207.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jpeg"/><Relationship Id="rId69" Type="http://schemas.openxmlformats.org/officeDocument/2006/relationships/image" Target="media/image65.jpe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image" Target="media/image130.png"/><Relationship Id="rId139" Type="http://schemas.openxmlformats.org/officeDocument/2006/relationships/image" Target="media/image135.png"/><Relationship Id="rId80" Type="http://schemas.openxmlformats.org/officeDocument/2006/relationships/image" Target="media/image76.jpeg"/><Relationship Id="rId85" Type="http://schemas.openxmlformats.org/officeDocument/2006/relationships/image" Target="media/image81.jpeg"/><Relationship Id="rId150" Type="http://schemas.openxmlformats.org/officeDocument/2006/relationships/image" Target="media/image146.png"/><Relationship Id="rId155" Type="http://schemas.openxmlformats.org/officeDocument/2006/relationships/image" Target="media/image151.png"/><Relationship Id="rId171" Type="http://schemas.openxmlformats.org/officeDocument/2006/relationships/image" Target="media/image167.png"/><Relationship Id="rId176" Type="http://schemas.openxmlformats.org/officeDocument/2006/relationships/image" Target="media/image172.png"/><Relationship Id="rId192" Type="http://schemas.openxmlformats.org/officeDocument/2006/relationships/image" Target="media/image188.png"/><Relationship Id="rId197" Type="http://schemas.openxmlformats.org/officeDocument/2006/relationships/image" Target="media/image193.png"/><Relationship Id="rId206" Type="http://schemas.openxmlformats.org/officeDocument/2006/relationships/image" Target="media/image202.png"/><Relationship Id="rId201" Type="http://schemas.openxmlformats.org/officeDocument/2006/relationships/image" Target="media/image197.png"/><Relationship Id="rId222" Type="http://schemas.openxmlformats.org/officeDocument/2006/relationships/image" Target="media/image218.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jpe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129" Type="http://schemas.openxmlformats.org/officeDocument/2006/relationships/image" Target="media/image125.png"/><Relationship Id="rId54" Type="http://schemas.openxmlformats.org/officeDocument/2006/relationships/image" Target="media/image50.jpeg"/><Relationship Id="rId70" Type="http://schemas.openxmlformats.org/officeDocument/2006/relationships/image" Target="media/image66.jpeg"/><Relationship Id="rId75" Type="http://schemas.openxmlformats.org/officeDocument/2006/relationships/image" Target="media/image71.jpeg"/><Relationship Id="rId91" Type="http://schemas.openxmlformats.org/officeDocument/2006/relationships/image" Target="media/image87.jpeg"/><Relationship Id="rId96" Type="http://schemas.openxmlformats.org/officeDocument/2006/relationships/image" Target="media/image92.jpeg"/><Relationship Id="rId140" Type="http://schemas.openxmlformats.org/officeDocument/2006/relationships/image" Target="media/image136.png"/><Relationship Id="rId145" Type="http://schemas.openxmlformats.org/officeDocument/2006/relationships/image" Target="media/image141.png"/><Relationship Id="rId161" Type="http://schemas.openxmlformats.org/officeDocument/2006/relationships/image" Target="media/image157.png"/><Relationship Id="rId166" Type="http://schemas.openxmlformats.org/officeDocument/2006/relationships/image" Target="media/image162.png"/><Relationship Id="rId182" Type="http://schemas.openxmlformats.org/officeDocument/2006/relationships/image" Target="media/image178.png"/><Relationship Id="rId187" Type="http://schemas.openxmlformats.org/officeDocument/2006/relationships/image" Target="media/image183.png"/><Relationship Id="rId217" Type="http://schemas.openxmlformats.org/officeDocument/2006/relationships/image" Target="media/image213.png"/><Relationship Id="rId1" Type="http://schemas.openxmlformats.org/officeDocument/2006/relationships/styles" Target="styles.xml"/><Relationship Id="rId6" Type="http://schemas.openxmlformats.org/officeDocument/2006/relationships/image" Target="media/image2.png"/><Relationship Id="rId212" Type="http://schemas.openxmlformats.org/officeDocument/2006/relationships/image" Target="media/image208.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jpeg"/><Relationship Id="rId65" Type="http://schemas.openxmlformats.org/officeDocument/2006/relationships/image" Target="media/image61.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png"/><Relationship Id="rId135" Type="http://schemas.openxmlformats.org/officeDocument/2006/relationships/image" Target="media/image131.png"/><Relationship Id="rId151" Type="http://schemas.openxmlformats.org/officeDocument/2006/relationships/image" Target="media/image147.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172" Type="http://schemas.openxmlformats.org/officeDocument/2006/relationships/image" Target="media/image168.png"/><Relationship Id="rId193" Type="http://schemas.openxmlformats.org/officeDocument/2006/relationships/image" Target="media/image189.png"/><Relationship Id="rId202" Type="http://schemas.openxmlformats.org/officeDocument/2006/relationships/image" Target="media/image198.png"/><Relationship Id="rId207" Type="http://schemas.openxmlformats.org/officeDocument/2006/relationships/image" Target="media/image203.png"/><Relationship Id="rId223" Type="http://schemas.openxmlformats.org/officeDocument/2006/relationships/image" Target="media/image219.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png"/><Relationship Id="rId146" Type="http://schemas.openxmlformats.org/officeDocument/2006/relationships/image" Target="media/image142.png"/><Relationship Id="rId167" Type="http://schemas.openxmlformats.org/officeDocument/2006/relationships/image" Target="media/image163.png"/><Relationship Id="rId188" Type="http://schemas.openxmlformats.org/officeDocument/2006/relationships/image" Target="media/image184.png"/><Relationship Id="rId7" Type="http://schemas.openxmlformats.org/officeDocument/2006/relationships/image" Target="media/image3.png"/><Relationship Id="rId71" Type="http://schemas.openxmlformats.org/officeDocument/2006/relationships/image" Target="media/image67.jpeg"/><Relationship Id="rId92" Type="http://schemas.openxmlformats.org/officeDocument/2006/relationships/image" Target="media/image88.jpeg"/><Relationship Id="rId162" Type="http://schemas.openxmlformats.org/officeDocument/2006/relationships/image" Target="media/image158.png"/><Relationship Id="rId183" Type="http://schemas.openxmlformats.org/officeDocument/2006/relationships/image" Target="media/image179.png"/><Relationship Id="rId213" Type="http://schemas.openxmlformats.org/officeDocument/2006/relationships/image" Target="media/image209.png"/><Relationship Id="rId218" Type="http://schemas.openxmlformats.org/officeDocument/2006/relationships/image" Target="media/image214.png"/><Relationship Id="rId2" Type="http://schemas.microsoft.com/office/2007/relationships/stylesWithEffects" Target="stylesWithEffect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61" Type="http://schemas.openxmlformats.org/officeDocument/2006/relationships/image" Target="media/image57.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199" Type="http://schemas.openxmlformats.org/officeDocument/2006/relationships/image" Target="media/image195.png"/><Relationship Id="rId203" Type="http://schemas.openxmlformats.org/officeDocument/2006/relationships/image" Target="media/image199.png"/><Relationship Id="rId208" Type="http://schemas.openxmlformats.org/officeDocument/2006/relationships/image" Target="media/image204.png"/><Relationship Id="rId19" Type="http://schemas.openxmlformats.org/officeDocument/2006/relationships/image" Target="media/image15.png"/><Relationship Id="rId224" Type="http://schemas.openxmlformats.org/officeDocument/2006/relationships/fontTable" Target="fontTable.xml"/><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189" Type="http://schemas.openxmlformats.org/officeDocument/2006/relationships/image" Target="media/image185.png"/><Relationship Id="rId219" Type="http://schemas.openxmlformats.org/officeDocument/2006/relationships/image" Target="media/image215.png"/><Relationship Id="rId3" Type="http://schemas.openxmlformats.org/officeDocument/2006/relationships/settings" Target="settings.xml"/><Relationship Id="rId214" Type="http://schemas.openxmlformats.org/officeDocument/2006/relationships/image" Target="media/image210.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jpe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79" Type="http://schemas.openxmlformats.org/officeDocument/2006/relationships/image" Target="media/image175.png"/><Relationship Id="rId195" Type="http://schemas.openxmlformats.org/officeDocument/2006/relationships/image" Target="media/image191.png"/><Relationship Id="rId209" Type="http://schemas.openxmlformats.org/officeDocument/2006/relationships/image" Target="media/image205.png"/><Relationship Id="rId190" Type="http://schemas.openxmlformats.org/officeDocument/2006/relationships/image" Target="media/image186.png"/><Relationship Id="rId204" Type="http://schemas.openxmlformats.org/officeDocument/2006/relationships/image" Target="media/image200.png"/><Relationship Id="rId220" Type="http://schemas.openxmlformats.org/officeDocument/2006/relationships/image" Target="media/image216.png"/><Relationship Id="rId225" Type="http://schemas.openxmlformats.org/officeDocument/2006/relationships/theme" Target="theme/theme1.xml"/><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jpe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60.png"/><Relationship Id="rId169" Type="http://schemas.openxmlformats.org/officeDocument/2006/relationships/image" Target="media/image165.png"/><Relationship Id="rId185" Type="http://schemas.openxmlformats.org/officeDocument/2006/relationships/image" Target="media/image181.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6.png"/><Relationship Id="rId210" Type="http://schemas.openxmlformats.org/officeDocument/2006/relationships/image" Target="media/image206.png"/><Relationship Id="rId215" Type="http://schemas.openxmlformats.org/officeDocument/2006/relationships/image" Target="media/image211.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png"/><Relationship Id="rId196" Type="http://schemas.openxmlformats.org/officeDocument/2006/relationships/image" Target="media/image192.png"/><Relationship Id="rId200" Type="http://schemas.openxmlformats.org/officeDocument/2006/relationships/image" Target="media/image196.png"/><Relationship Id="rId16" Type="http://schemas.openxmlformats.org/officeDocument/2006/relationships/image" Target="media/image12.png"/><Relationship Id="rId221" Type="http://schemas.openxmlformats.org/officeDocument/2006/relationships/image" Target="media/image217.png"/><Relationship Id="rId37" Type="http://schemas.openxmlformats.org/officeDocument/2006/relationships/image" Target="media/image33.pn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90" Type="http://schemas.openxmlformats.org/officeDocument/2006/relationships/image" Target="media/image86.jpeg"/><Relationship Id="rId165" Type="http://schemas.openxmlformats.org/officeDocument/2006/relationships/image" Target="media/image161.png"/><Relationship Id="rId186" Type="http://schemas.openxmlformats.org/officeDocument/2006/relationships/image" Target="media/image18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106</Pages>
  <Words>1759</Words>
  <Characters>9677</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1</cp:revision>
  <dcterms:created xsi:type="dcterms:W3CDTF">2019-02-20T13:30:00Z</dcterms:created>
  <dcterms:modified xsi:type="dcterms:W3CDTF">2019-02-20T13:31:00Z</dcterms:modified>
</cp:coreProperties>
</file>